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476C" w14:textId="0A91F9B6" w:rsidR="002F0BC9" w:rsidRPr="004B138D" w:rsidRDefault="00610656" w:rsidP="002F0BC9">
      <w:pPr>
        <w:spacing w:before="4" w:line="120" w:lineRule="exact"/>
        <w:rPr>
          <w:sz w:val="12"/>
          <w:szCs w:val="12"/>
        </w:rPr>
      </w:pPr>
      <w:r w:rsidRPr="004B138D">
        <w:rPr>
          <w:noProof/>
          <w:sz w:val="12"/>
          <w:szCs w:val="12"/>
        </w:rPr>
        <mc:AlternateContent>
          <mc:Choice Requires="wps">
            <w:drawing>
              <wp:anchor distT="0" distB="0" distL="114300" distR="114300" simplePos="0" relativeHeight="251659264" behindDoc="0" locked="0" layoutInCell="1" allowOverlap="1" wp14:anchorId="6459A425" wp14:editId="7ADEA29C">
                <wp:simplePos x="0" y="0"/>
                <wp:positionH relativeFrom="margin">
                  <wp:align>center</wp:align>
                </wp:positionH>
                <wp:positionV relativeFrom="paragraph">
                  <wp:posOffset>22679</wp:posOffset>
                </wp:positionV>
                <wp:extent cx="4053114" cy="444863"/>
                <wp:effectExtent l="0" t="0" r="5080" b="0"/>
                <wp:wrapNone/>
                <wp:docPr id="673127821" name="Cuadro de texto 1"/>
                <wp:cNvGraphicFramePr/>
                <a:graphic xmlns:a="http://schemas.openxmlformats.org/drawingml/2006/main">
                  <a:graphicData uri="http://schemas.microsoft.com/office/word/2010/wordprocessingShape">
                    <wps:wsp>
                      <wps:cNvSpPr txBox="1"/>
                      <wps:spPr>
                        <a:xfrm>
                          <a:off x="0" y="0"/>
                          <a:ext cx="4053114" cy="444863"/>
                        </a:xfrm>
                        <a:prstGeom prst="rect">
                          <a:avLst/>
                        </a:prstGeom>
                        <a:solidFill>
                          <a:schemeClr val="lt1"/>
                        </a:solidFill>
                        <a:ln w="6350">
                          <a:noFill/>
                        </a:ln>
                      </wps:spPr>
                      <wps:txbx>
                        <w:txbxContent>
                          <w:p w14:paraId="057BFC46" w14:textId="77777777" w:rsidR="00995DCC" w:rsidRPr="004B138D" w:rsidRDefault="00995DCC" w:rsidP="005C49F2">
                            <w:pPr>
                              <w:spacing w:line="200" w:lineRule="exact"/>
                              <w:rPr>
                                <w:b/>
                                <w:bCs/>
                                <w:sz w:val="28"/>
                                <w:szCs w:val="28"/>
                              </w:rPr>
                            </w:pPr>
                          </w:p>
                          <w:p w14:paraId="0089BC8A" w14:textId="77777777" w:rsidR="00995DCC" w:rsidRPr="005C49F2" w:rsidRDefault="00995DCC" w:rsidP="00995DCC">
                            <w:pPr>
                              <w:spacing w:line="200" w:lineRule="exact"/>
                              <w:jc w:val="center"/>
                              <w:rPr>
                                <w:b/>
                                <w:bCs/>
                                <w:sz w:val="18"/>
                                <w:szCs w:val="18"/>
                              </w:rPr>
                            </w:pPr>
                            <w:r w:rsidRPr="005C49F2">
                              <w:rPr>
                                <w:rFonts w:ascii="AngsanaUPC" w:hAnsi="AngsanaUPC" w:cs="AngsanaUPC" w:hint="cs"/>
                                <w:b/>
                                <w:bCs/>
                                <w:sz w:val="28"/>
                                <w:szCs w:val="28"/>
                              </w:rPr>
                              <w:t>BACHILLERATOS</w:t>
                            </w:r>
                            <w:r w:rsidRPr="004B138D">
                              <w:rPr>
                                <w:b/>
                                <w:bCs/>
                                <w:sz w:val="28"/>
                                <w:szCs w:val="28"/>
                              </w:rPr>
                              <w:t xml:space="preserve"> </w:t>
                            </w:r>
                            <w:r w:rsidRPr="005C49F2">
                              <w:rPr>
                                <w:b/>
                                <w:bCs/>
                                <w:sz w:val="18"/>
                                <w:szCs w:val="18"/>
                              </w:rPr>
                              <w:t>DIGITALES NÚMS. 102, 128,153 Y 220</w:t>
                            </w:r>
                          </w:p>
                          <w:p w14:paraId="3F129998" w14:textId="77777777" w:rsidR="00995DCC" w:rsidRPr="005C49F2" w:rsidRDefault="00995DCC" w:rsidP="00995DCC">
                            <w:pPr>
                              <w:spacing w:line="200" w:lineRule="exact"/>
                              <w:jc w:val="center"/>
                              <w:rPr>
                                <w:b/>
                                <w:bCs/>
                                <w:sz w:val="18"/>
                                <w:szCs w:val="18"/>
                              </w:rPr>
                            </w:pPr>
                          </w:p>
                          <w:p w14:paraId="1AF989D8" w14:textId="77777777" w:rsidR="00995DCC" w:rsidRPr="004B138D" w:rsidRDefault="00995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9A425" id="_x0000_t202" coordsize="21600,21600" o:spt="202" path="m,l,21600r21600,l21600,xe">
                <v:stroke joinstyle="miter"/>
                <v:path gradientshapeok="t" o:connecttype="rect"/>
              </v:shapetype>
              <v:shape id="Cuadro de texto 1" o:spid="_x0000_s1026" type="#_x0000_t202" style="position:absolute;margin-left:0;margin-top:1.8pt;width:319.1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" fillcolor="white [3201]" stroked="f" strokeweight=".5pt">
                <v:textbox>
                  <w:txbxContent>
                    <w:p w14:paraId="057BFC46" w14:textId="77777777" w:rsidR="00995DCC" w:rsidRPr="004B138D" w:rsidRDefault="00995DCC" w:rsidP="005C49F2">
                      <w:pPr>
                        <w:spacing w:line="200" w:lineRule="exact"/>
                        <w:rPr>
                          <w:b/>
                          <w:bCs/>
                          <w:sz w:val="28"/>
                          <w:szCs w:val="28"/>
                        </w:rPr>
                      </w:pPr>
                    </w:p>
                    <w:p w14:paraId="0089BC8A" w14:textId="77777777" w:rsidR="00995DCC" w:rsidRPr="005C49F2" w:rsidRDefault="00995DCC" w:rsidP="00995DCC">
                      <w:pPr>
                        <w:spacing w:line="200" w:lineRule="exact"/>
                        <w:jc w:val="center"/>
                        <w:rPr>
                          <w:b/>
                          <w:bCs/>
                          <w:sz w:val="18"/>
                          <w:szCs w:val="18"/>
                        </w:rPr>
                      </w:pPr>
                      <w:r w:rsidRPr="005C49F2">
                        <w:rPr>
                          <w:rFonts w:ascii="AngsanaUPC" w:hAnsi="AngsanaUPC" w:cs="AngsanaUPC" w:hint="cs"/>
                          <w:b/>
                          <w:bCs/>
                          <w:sz w:val="28"/>
                          <w:szCs w:val="28"/>
                        </w:rPr>
                        <w:t>BACHILLERATOS</w:t>
                      </w:r>
                      <w:r w:rsidRPr="004B138D">
                        <w:rPr>
                          <w:b/>
                          <w:bCs/>
                          <w:sz w:val="28"/>
                          <w:szCs w:val="28"/>
                        </w:rPr>
                        <w:t xml:space="preserve"> </w:t>
                      </w:r>
                      <w:r w:rsidRPr="005C49F2">
                        <w:rPr>
                          <w:b/>
                          <w:bCs/>
                          <w:sz w:val="18"/>
                          <w:szCs w:val="18"/>
                        </w:rPr>
                        <w:t>DIGITALES NÚMS. 102, 128,153 Y 220</w:t>
                      </w:r>
                    </w:p>
                    <w:p w14:paraId="3F129998" w14:textId="77777777" w:rsidR="00995DCC" w:rsidRPr="005C49F2" w:rsidRDefault="00995DCC" w:rsidP="00995DCC">
                      <w:pPr>
                        <w:spacing w:line="200" w:lineRule="exact"/>
                        <w:jc w:val="center"/>
                        <w:rPr>
                          <w:b/>
                          <w:bCs/>
                          <w:sz w:val="18"/>
                          <w:szCs w:val="18"/>
                        </w:rPr>
                      </w:pPr>
                    </w:p>
                    <w:p w14:paraId="1AF989D8" w14:textId="77777777" w:rsidR="00995DCC" w:rsidRPr="004B138D" w:rsidRDefault="00995DCC"/>
                  </w:txbxContent>
                </v:textbox>
                <w10:wrap anchorx="margin"/>
              </v:shape>
            </w:pict>
          </mc:Fallback>
        </mc:AlternateContent>
      </w:r>
    </w:p>
    <w:p w14:paraId="3153ECCD" w14:textId="48210642" w:rsidR="002F0BC9" w:rsidRPr="004B138D" w:rsidRDefault="002F0BC9" w:rsidP="002F0BC9">
      <w:pPr>
        <w:spacing w:line="200" w:lineRule="exact"/>
      </w:pPr>
    </w:p>
    <w:p w14:paraId="5D868887" w14:textId="4194F544" w:rsidR="00995DCC" w:rsidRPr="004B138D" w:rsidRDefault="00995DCC" w:rsidP="002F0BC9">
      <w:pPr>
        <w:spacing w:line="200" w:lineRule="exact"/>
      </w:pPr>
    </w:p>
    <w:p w14:paraId="4334ACDD" w14:textId="77777777" w:rsidR="00995DCC" w:rsidRPr="004B138D" w:rsidRDefault="00995DCC" w:rsidP="00995DCC">
      <w:pPr>
        <w:spacing w:line="200" w:lineRule="exact"/>
        <w:jc w:val="center"/>
        <w:rPr>
          <w:b/>
          <w:bCs/>
          <w:sz w:val="28"/>
          <w:szCs w:val="28"/>
        </w:rPr>
      </w:pPr>
    </w:p>
    <w:p w14:paraId="7BB043F8" w14:textId="77777777" w:rsidR="002F0BC9" w:rsidRPr="004B138D" w:rsidRDefault="002F0BC9" w:rsidP="002F0BC9">
      <w:pPr>
        <w:spacing w:line="200" w:lineRule="exact"/>
      </w:pPr>
    </w:p>
    <w:tbl>
      <w:tblPr>
        <w:tblW w:w="10566" w:type="dxa"/>
        <w:jc w:val="center"/>
        <w:tblLayout w:type="fixed"/>
        <w:tblCellMar>
          <w:left w:w="0" w:type="dxa"/>
          <w:right w:w="0" w:type="dxa"/>
        </w:tblCellMar>
        <w:tblLook w:val="01E0" w:firstRow="1" w:lastRow="1" w:firstColumn="1" w:lastColumn="1" w:noHBand="0" w:noVBand="0"/>
      </w:tblPr>
      <w:tblGrid>
        <w:gridCol w:w="28"/>
        <w:gridCol w:w="2950"/>
        <w:gridCol w:w="1984"/>
        <w:gridCol w:w="2087"/>
        <w:gridCol w:w="1739"/>
        <w:gridCol w:w="1778"/>
      </w:tblGrid>
      <w:tr w:rsidR="002F0BC9" w:rsidRPr="004B138D" w14:paraId="36D39397" w14:textId="77777777" w:rsidTr="0050050F">
        <w:trPr>
          <w:trHeight w:hRule="exact" w:val="1113"/>
          <w:jc w:val="center"/>
        </w:trPr>
        <w:tc>
          <w:tcPr>
            <w:tcW w:w="28" w:type="dxa"/>
            <w:tcBorders>
              <w:top w:val="nil"/>
              <w:left w:val="nil"/>
              <w:bottom w:val="single" w:sz="6" w:space="0" w:color="DF6072"/>
              <w:right w:val="single" w:sz="6" w:space="0" w:color="DF6072"/>
            </w:tcBorders>
          </w:tcPr>
          <w:p w14:paraId="342C7695" w14:textId="77777777" w:rsidR="002F0BC9" w:rsidRPr="004B138D" w:rsidRDefault="002F0BC9" w:rsidP="00BC0715"/>
        </w:tc>
        <w:tc>
          <w:tcPr>
            <w:tcW w:w="2950" w:type="dxa"/>
            <w:tcBorders>
              <w:top w:val="single" w:sz="6" w:space="0" w:color="DF6072"/>
              <w:left w:val="single" w:sz="6" w:space="0" w:color="DF6072"/>
              <w:bottom w:val="single" w:sz="6" w:space="0" w:color="DF6072"/>
              <w:right w:val="single" w:sz="6" w:space="0" w:color="DF6072"/>
            </w:tcBorders>
            <w:shd w:val="clear" w:color="auto" w:fill="F5D9D7"/>
          </w:tcPr>
          <w:p w14:paraId="28CE04C7" w14:textId="77777777" w:rsidR="002F0BC9" w:rsidRPr="004B138D" w:rsidRDefault="002F0BC9" w:rsidP="00BC0715">
            <w:pPr>
              <w:spacing w:line="200" w:lineRule="exact"/>
            </w:pPr>
          </w:p>
          <w:p w14:paraId="029A072F" w14:textId="77777777" w:rsidR="002F0BC9" w:rsidRPr="004B138D" w:rsidRDefault="002F0BC9" w:rsidP="00BC0715">
            <w:pPr>
              <w:spacing w:before="2" w:line="220" w:lineRule="exact"/>
              <w:rPr>
                <w:sz w:val="22"/>
                <w:szCs w:val="22"/>
              </w:rPr>
            </w:pPr>
          </w:p>
          <w:p w14:paraId="6A125516" w14:textId="77777777" w:rsidR="002F0BC9" w:rsidRPr="004B138D" w:rsidRDefault="002F0BC9" w:rsidP="00BC0715">
            <w:pPr>
              <w:ind w:left="384"/>
              <w:rPr>
                <w:sz w:val="22"/>
                <w:szCs w:val="22"/>
              </w:rPr>
            </w:pPr>
            <w:r w:rsidRPr="004B138D">
              <w:rPr>
                <w:b/>
                <w:color w:val="DF6072"/>
                <w:sz w:val="22"/>
                <w:szCs w:val="22"/>
              </w:rPr>
              <w:t>Propuesta</w:t>
            </w:r>
          </w:p>
        </w:tc>
        <w:tc>
          <w:tcPr>
            <w:tcW w:w="1984" w:type="dxa"/>
            <w:tcBorders>
              <w:top w:val="single" w:sz="6" w:space="0" w:color="DF6072"/>
              <w:left w:val="single" w:sz="6" w:space="0" w:color="DF6072"/>
              <w:bottom w:val="single" w:sz="6" w:space="0" w:color="DF6072"/>
              <w:right w:val="single" w:sz="6" w:space="0" w:color="DF6072"/>
            </w:tcBorders>
            <w:shd w:val="clear" w:color="auto" w:fill="F5D9D7"/>
          </w:tcPr>
          <w:p w14:paraId="5C5723FB" w14:textId="77777777" w:rsidR="002F0BC9" w:rsidRPr="004B138D" w:rsidRDefault="002F0BC9" w:rsidP="00BC0715">
            <w:pPr>
              <w:spacing w:line="200" w:lineRule="exact"/>
            </w:pPr>
          </w:p>
          <w:p w14:paraId="160C2FC0" w14:textId="77777777" w:rsidR="002F0BC9" w:rsidRPr="004B138D" w:rsidRDefault="002F0BC9" w:rsidP="00BC0715">
            <w:pPr>
              <w:spacing w:before="2" w:line="220" w:lineRule="exact"/>
              <w:rPr>
                <w:sz w:val="22"/>
                <w:szCs w:val="22"/>
              </w:rPr>
            </w:pPr>
          </w:p>
          <w:p w14:paraId="6C908AE0" w14:textId="77777777" w:rsidR="002F0BC9" w:rsidRPr="004B138D" w:rsidRDefault="002F0BC9" w:rsidP="00BC0715">
            <w:pPr>
              <w:ind w:left="400"/>
              <w:rPr>
                <w:sz w:val="22"/>
                <w:szCs w:val="22"/>
              </w:rPr>
            </w:pPr>
            <w:r w:rsidRPr="004B138D">
              <w:rPr>
                <w:b/>
                <w:color w:val="DF6072"/>
                <w:w w:val="102"/>
                <w:sz w:val="22"/>
                <w:szCs w:val="22"/>
              </w:rPr>
              <w:t>Propósito</w:t>
            </w:r>
          </w:p>
        </w:tc>
        <w:tc>
          <w:tcPr>
            <w:tcW w:w="2087" w:type="dxa"/>
            <w:tcBorders>
              <w:top w:val="single" w:sz="6" w:space="0" w:color="DF6072"/>
              <w:left w:val="single" w:sz="6" w:space="0" w:color="DF6072"/>
              <w:bottom w:val="single" w:sz="6" w:space="0" w:color="DF6072"/>
              <w:right w:val="single" w:sz="6" w:space="0" w:color="DF6072"/>
            </w:tcBorders>
            <w:shd w:val="clear" w:color="auto" w:fill="F5D9D7"/>
          </w:tcPr>
          <w:p w14:paraId="002CA113" w14:textId="77777777" w:rsidR="002F0BC9" w:rsidRPr="004B138D" w:rsidRDefault="002F0BC9" w:rsidP="00BC0715">
            <w:pPr>
              <w:spacing w:line="200" w:lineRule="exact"/>
            </w:pPr>
          </w:p>
          <w:p w14:paraId="4B2C0661" w14:textId="77777777" w:rsidR="002F0BC9" w:rsidRPr="004B138D" w:rsidRDefault="002F0BC9" w:rsidP="00BC0715">
            <w:pPr>
              <w:spacing w:before="2" w:line="220" w:lineRule="exact"/>
              <w:rPr>
                <w:sz w:val="22"/>
                <w:szCs w:val="22"/>
              </w:rPr>
            </w:pPr>
          </w:p>
          <w:p w14:paraId="72FDA515" w14:textId="77777777" w:rsidR="002F0BC9" w:rsidRPr="004B138D" w:rsidRDefault="002F0BC9" w:rsidP="00BC0715">
            <w:pPr>
              <w:ind w:left="120"/>
              <w:rPr>
                <w:sz w:val="22"/>
                <w:szCs w:val="22"/>
              </w:rPr>
            </w:pPr>
            <w:r w:rsidRPr="004B138D">
              <w:rPr>
                <w:b/>
                <w:color w:val="DF6072"/>
                <w:sz w:val="22"/>
                <w:szCs w:val="22"/>
              </w:rPr>
              <w:t>Complicaciones</w:t>
            </w:r>
          </w:p>
        </w:tc>
        <w:tc>
          <w:tcPr>
            <w:tcW w:w="1739" w:type="dxa"/>
            <w:tcBorders>
              <w:top w:val="single" w:sz="6" w:space="0" w:color="DF6072"/>
              <w:left w:val="single" w:sz="6" w:space="0" w:color="DF6072"/>
              <w:bottom w:val="single" w:sz="6" w:space="0" w:color="DF6072"/>
              <w:right w:val="single" w:sz="6" w:space="0" w:color="DF6072"/>
            </w:tcBorders>
            <w:shd w:val="clear" w:color="auto" w:fill="F5D9D7"/>
          </w:tcPr>
          <w:p w14:paraId="07B309CC" w14:textId="77777777" w:rsidR="002F0BC9" w:rsidRPr="004B138D" w:rsidRDefault="002F0BC9" w:rsidP="00BC0715">
            <w:pPr>
              <w:spacing w:line="200" w:lineRule="exact"/>
            </w:pPr>
          </w:p>
          <w:p w14:paraId="7A8B91A0" w14:textId="77777777" w:rsidR="002F0BC9" w:rsidRPr="004B138D" w:rsidRDefault="002F0BC9" w:rsidP="00BC0715">
            <w:pPr>
              <w:spacing w:before="2" w:line="220" w:lineRule="exact"/>
              <w:rPr>
                <w:sz w:val="22"/>
                <w:szCs w:val="22"/>
              </w:rPr>
            </w:pPr>
          </w:p>
          <w:p w14:paraId="575EA202" w14:textId="77777777" w:rsidR="002F0BC9" w:rsidRPr="004B138D" w:rsidRDefault="002F0BC9" w:rsidP="00BC0715">
            <w:pPr>
              <w:ind w:left="345"/>
              <w:rPr>
                <w:sz w:val="22"/>
                <w:szCs w:val="22"/>
              </w:rPr>
            </w:pPr>
            <w:r w:rsidRPr="004B138D">
              <w:rPr>
                <w:b/>
                <w:color w:val="DF6072"/>
                <w:spacing w:val="-10"/>
                <w:sz w:val="22"/>
                <w:szCs w:val="22"/>
              </w:rPr>
              <w:t>F</w:t>
            </w:r>
            <w:r w:rsidRPr="004B138D">
              <w:rPr>
                <w:b/>
                <w:color w:val="DF6072"/>
                <w:sz w:val="22"/>
                <w:szCs w:val="22"/>
              </w:rPr>
              <w:t>acilidades</w:t>
            </w:r>
          </w:p>
        </w:tc>
        <w:tc>
          <w:tcPr>
            <w:tcW w:w="1778" w:type="dxa"/>
            <w:tcBorders>
              <w:top w:val="single" w:sz="6" w:space="0" w:color="DF6072"/>
              <w:left w:val="single" w:sz="6" w:space="0" w:color="DF6072"/>
              <w:bottom w:val="single" w:sz="6" w:space="0" w:color="DF6072"/>
              <w:right w:val="single" w:sz="6" w:space="0" w:color="DF6072"/>
            </w:tcBorders>
            <w:shd w:val="clear" w:color="auto" w:fill="F5D9D7"/>
          </w:tcPr>
          <w:p w14:paraId="6479FC5E" w14:textId="77777777" w:rsidR="002F0BC9" w:rsidRPr="004B138D" w:rsidRDefault="002F0BC9" w:rsidP="00BC0715">
            <w:pPr>
              <w:spacing w:before="75" w:line="240" w:lineRule="exact"/>
              <w:ind w:left="266" w:right="266"/>
              <w:jc w:val="center"/>
              <w:rPr>
                <w:sz w:val="22"/>
                <w:szCs w:val="22"/>
              </w:rPr>
            </w:pPr>
            <w:r w:rsidRPr="004B138D">
              <w:rPr>
                <w:b/>
                <w:color w:val="DF6072"/>
                <w:w w:val="93"/>
                <w:sz w:val="22"/>
                <w:szCs w:val="22"/>
              </w:rPr>
              <w:t>¿Se</w:t>
            </w:r>
            <w:r w:rsidRPr="004B138D">
              <w:rPr>
                <w:b/>
                <w:color w:val="DF6072"/>
                <w:spacing w:val="2"/>
                <w:w w:val="93"/>
                <w:sz w:val="22"/>
                <w:szCs w:val="22"/>
              </w:rPr>
              <w:t xml:space="preserve"> </w:t>
            </w:r>
            <w:r w:rsidRPr="004B138D">
              <w:rPr>
                <w:b/>
                <w:color w:val="DF6072"/>
                <w:w w:val="101"/>
                <w:sz w:val="22"/>
                <w:szCs w:val="22"/>
              </w:rPr>
              <w:t xml:space="preserve">puede </w:t>
            </w:r>
            <w:r w:rsidRPr="004B138D">
              <w:rPr>
                <w:b/>
                <w:color w:val="DF6072"/>
                <w:w w:val="98"/>
                <w:sz w:val="22"/>
                <w:szCs w:val="22"/>
              </w:rPr>
              <w:t xml:space="preserve">implementar </w:t>
            </w:r>
            <w:r w:rsidRPr="004B138D">
              <w:rPr>
                <w:b/>
                <w:color w:val="DF6072"/>
                <w:sz w:val="22"/>
                <w:szCs w:val="22"/>
              </w:rPr>
              <w:t>en</w:t>
            </w:r>
            <w:r w:rsidRPr="004B138D">
              <w:rPr>
                <w:b/>
                <w:color w:val="DF6072"/>
                <w:spacing w:val="5"/>
                <w:sz w:val="22"/>
                <w:szCs w:val="22"/>
              </w:rPr>
              <w:t xml:space="preserve"> </w:t>
            </w:r>
            <w:r w:rsidRPr="004B138D">
              <w:rPr>
                <w:b/>
                <w:color w:val="DF6072"/>
                <w:w w:val="98"/>
                <w:sz w:val="22"/>
                <w:szCs w:val="22"/>
              </w:rPr>
              <w:t xml:space="preserve">cualquier </w:t>
            </w:r>
            <w:r w:rsidRPr="004B138D">
              <w:rPr>
                <w:b/>
                <w:color w:val="DF6072"/>
                <w:w w:val="97"/>
                <w:sz w:val="22"/>
                <w:szCs w:val="22"/>
              </w:rPr>
              <w:t>plantel?</w:t>
            </w:r>
          </w:p>
        </w:tc>
      </w:tr>
      <w:tr w:rsidR="002F0BC9" w:rsidRPr="004B138D" w14:paraId="7C5632EF" w14:textId="77777777" w:rsidTr="00C22916">
        <w:trPr>
          <w:trHeight w:hRule="exact" w:val="4930"/>
          <w:jc w:val="center"/>
        </w:trPr>
        <w:tc>
          <w:tcPr>
            <w:tcW w:w="28" w:type="dxa"/>
            <w:vMerge w:val="restart"/>
            <w:tcBorders>
              <w:top w:val="single" w:sz="6" w:space="0" w:color="DF6072"/>
              <w:left w:val="nil"/>
              <w:right w:val="single" w:sz="6" w:space="0" w:color="DF6072"/>
            </w:tcBorders>
          </w:tcPr>
          <w:p w14:paraId="6DD1E1D8" w14:textId="77777777" w:rsidR="002F0BC9" w:rsidRPr="004B138D" w:rsidRDefault="002F0BC9" w:rsidP="00BC0715"/>
        </w:tc>
        <w:tc>
          <w:tcPr>
            <w:tcW w:w="2950" w:type="dxa"/>
            <w:tcBorders>
              <w:top w:val="single" w:sz="6" w:space="0" w:color="DF6072"/>
              <w:left w:val="single" w:sz="6" w:space="0" w:color="DF6072"/>
              <w:bottom w:val="single" w:sz="6" w:space="0" w:color="DF6072"/>
              <w:right w:val="single" w:sz="6" w:space="0" w:color="DF6072"/>
            </w:tcBorders>
          </w:tcPr>
          <w:p w14:paraId="27D1FB14" w14:textId="1A1DDF0D" w:rsidR="002F0BC9" w:rsidRPr="00C22916" w:rsidRDefault="00E77B51" w:rsidP="00C22916">
            <w:pPr>
              <w:spacing w:line="360" w:lineRule="auto"/>
              <w:rPr>
                <w:rFonts w:ascii="Arial" w:hAnsi="Arial" w:cs="Arial"/>
                <w:sz w:val="18"/>
                <w:szCs w:val="18"/>
              </w:rPr>
            </w:pPr>
            <w:r w:rsidRPr="00C22916">
              <w:rPr>
                <w:rFonts w:ascii="Arial" w:hAnsi="Arial" w:cs="Arial"/>
                <w:sz w:val="18"/>
                <w:szCs w:val="18"/>
              </w:rPr>
              <w:t xml:space="preserve">Desarrollar alumnos con una formación integral (valores, saberes, destrezas y habilidades que los encamine a lograr un propósito de vida personal, ya sea que ingresen al nivel superior o bien al mundo laboral o al emprendimiento. Para ello se requiere la participación conjunta de toda la comunidad escolar (autoridades de todos los niveles, directivos, docentes, padres de familia y alumnos) para </w:t>
            </w:r>
            <w:r w:rsidR="004B138D" w:rsidRPr="00C22916">
              <w:rPr>
                <w:rFonts w:ascii="Arial" w:hAnsi="Arial" w:cs="Arial"/>
                <w:sz w:val="18"/>
                <w:szCs w:val="18"/>
              </w:rPr>
              <w:t>lograr</w:t>
            </w:r>
            <w:r w:rsidRPr="00C22916">
              <w:rPr>
                <w:rFonts w:ascii="Arial" w:hAnsi="Arial" w:cs="Arial"/>
                <w:sz w:val="18"/>
                <w:szCs w:val="18"/>
              </w:rPr>
              <w:t xml:space="preserve"> las metas y objetivos que cada una de las escuelas plante para su mejora educativa en todos sus ámbitos.</w:t>
            </w:r>
          </w:p>
        </w:tc>
        <w:tc>
          <w:tcPr>
            <w:tcW w:w="1984" w:type="dxa"/>
            <w:tcBorders>
              <w:top w:val="single" w:sz="6" w:space="0" w:color="DF6072"/>
              <w:left w:val="single" w:sz="6" w:space="0" w:color="DF6072"/>
              <w:bottom w:val="single" w:sz="6" w:space="0" w:color="DF6072"/>
              <w:right w:val="single" w:sz="6" w:space="0" w:color="DF6072"/>
            </w:tcBorders>
          </w:tcPr>
          <w:p w14:paraId="3D99FF6A" w14:textId="06C12C31" w:rsidR="002F0BC9" w:rsidRPr="00C22916" w:rsidRDefault="00D777A6" w:rsidP="00C22916">
            <w:pPr>
              <w:spacing w:line="360" w:lineRule="auto"/>
              <w:rPr>
                <w:rFonts w:ascii="Arial" w:hAnsi="Arial" w:cs="Arial"/>
                <w:sz w:val="18"/>
                <w:szCs w:val="18"/>
              </w:rPr>
            </w:pPr>
            <w:r w:rsidRPr="00C22916">
              <w:rPr>
                <w:rFonts w:ascii="Arial" w:hAnsi="Arial" w:cs="Arial"/>
                <w:sz w:val="18"/>
                <w:szCs w:val="18"/>
              </w:rPr>
              <w:t>Fomentar una educación de Calidad</w:t>
            </w:r>
            <w:r w:rsidR="00973484" w:rsidRPr="00C22916">
              <w:rPr>
                <w:rFonts w:ascii="Arial" w:hAnsi="Arial" w:cs="Arial"/>
                <w:sz w:val="18"/>
                <w:szCs w:val="18"/>
              </w:rPr>
              <w:t xml:space="preserve"> </w:t>
            </w:r>
            <w:r w:rsidR="004B138D" w:rsidRPr="00C22916">
              <w:rPr>
                <w:rFonts w:ascii="Arial" w:hAnsi="Arial" w:cs="Arial"/>
                <w:sz w:val="18"/>
                <w:szCs w:val="18"/>
              </w:rPr>
              <w:t>dándole</w:t>
            </w:r>
            <w:r w:rsidR="00973484" w:rsidRPr="00C22916">
              <w:rPr>
                <w:rFonts w:ascii="Arial" w:hAnsi="Arial" w:cs="Arial"/>
                <w:sz w:val="18"/>
                <w:szCs w:val="18"/>
              </w:rPr>
              <w:t xml:space="preserve"> el calor que se merece a</w:t>
            </w:r>
            <w:r w:rsidRPr="00C22916">
              <w:rPr>
                <w:rFonts w:ascii="Arial" w:hAnsi="Arial" w:cs="Arial"/>
                <w:sz w:val="18"/>
                <w:szCs w:val="18"/>
              </w:rPr>
              <w:t xml:space="preserve"> </w:t>
            </w:r>
            <w:proofErr w:type="spellStart"/>
            <w:r w:rsidRPr="00C22916">
              <w:rPr>
                <w:rFonts w:ascii="Arial" w:hAnsi="Arial" w:cs="Arial"/>
                <w:sz w:val="18"/>
                <w:szCs w:val="18"/>
              </w:rPr>
              <w:t>a</w:t>
            </w:r>
            <w:proofErr w:type="spellEnd"/>
            <w:r w:rsidRPr="00C22916">
              <w:rPr>
                <w:rFonts w:ascii="Arial" w:hAnsi="Arial" w:cs="Arial"/>
                <w:sz w:val="18"/>
                <w:szCs w:val="18"/>
              </w:rPr>
              <w:t xml:space="preserve"> cada agente involucrado</w:t>
            </w:r>
            <w:r w:rsidR="00973484" w:rsidRPr="00C22916">
              <w:rPr>
                <w:rFonts w:ascii="Arial" w:hAnsi="Arial" w:cs="Arial"/>
                <w:sz w:val="18"/>
                <w:szCs w:val="18"/>
              </w:rPr>
              <w:t xml:space="preserve"> en el proceso de enseñanza-aprendizaje, así como los factores externos que pudieran influir </w:t>
            </w:r>
            <w:r w:rsidR="009F6F3D" w:rsidRPr="00C22916">
              <w:rPr>
                <w:rFonts w:ascii="Arial" w:hAnsi="Arial" w:cs="Arial"/>
                <w:sz w:val="18"/>
                <w:szCs w:val="18"/>
              </w:rPr>
              <w:t xml:space="preserve">para que se lleve a cabo una </w:t>
            </w:r>
            <w:r w:rsidR="004B138D" w:rsidRPr="00C22916">
              <w:rPr>
                <w:rFonts w:ascii="Arial" w:hAnsi="Arial" w:cs="Arial"/>
                <w:sz w:val="18"/>
                <w:szCs w:val="18"/>
              </w:rPr>
              <w:t>excelente</w:t>
            </w:r>
            <w:r w:rsidR="009F6F3D" w:rsidRPr="00C22916">
              <w:rPr>
                <w:rFonts w:ascii="Arial" w:hAnsi="Arial" w:cs="Arial"/>
                <w:sz w:val="18"/>
                <w:szCs w:val="18"/>
              </w:rPr>
              <w:t xml:space="preserve"> educación </w:t>
            </w:r>
            <w:r w:rsidR="00C22916" w:rsidRPr="00C22916">
              <w:rPr>
                <w:rFonts w:ascii="Arial" w:hAnsi="Arial" w:cs="Arial"/>
                <w:sz w:val="18"/>
                <w:szCs w:val="18"/>
              </w:rPr>
              <w:t>tripartita</w:t>
            </w:r>
            <w:r w:rsidR="009F6F3D" w:rsidRPr="00C22916">
              <w:rPr>
                <w:rFonts w:ascii="Arial" w:hAnsi="Arial" w:cs="Arial"/>
                <w:sz w:val="18"/>
                <w:szCs w:val="18"/>
              </w:rPr>
              <w:t xml:space="preserve">. </w:t>
            </w:r>
            <w:r w:rsidR="004B138D" w:rsidRPr="00C22916">
              <w:rPr>
                <w:rFonts w:ascii="Arial" w:hAnsi="Arial" w:cs="Arial"/>
                <w:sz w:val="18"/>
                <w:szCs w:val="18"/>
              </w:rPr>
              <w:t>(</w:t>
            </w:r>
            <w:r w:rsidR="005C49F2" w:rsidRPr="00C22916">
              <w:rPr>
                <w:rFonts w:ascii="Arial" w:hAnsi="Arial" w:cs="Arial"/>
                <w:sz w:val="18"/>
                <w:szCs w:val="18"/>
              </w:rPr>
              <w:t>Docentes, padres de familia y alumnos).</w:t>
            </w:r>
          </w:p>
        </w:tc>
        <w:tc>
          <w:tcPr>
            <w:tcW w:w="2087" w:type="dxa"/>
            <w:tcBorders>
              <w:top w:val="single" w:sz="6" w:space="0" w:color="DF6072"/>
              <w:left w:val="single" w:sz="6" w:space="0" w:color="DF6072"/>
              <w:bottom w:val="single" w:sz="6" w:space="0" w:color="DF6072"/>
              <w:right w:val="single" w:sz="6" w:space="0" w:color="DF6072"/>
            </w:tcBorders>
          </w:tcPr>
          <w:p w14:paraId="56190886" w14:textId="77777777" w:rsidR="002F0BC9" w:rsidRPr="00C22916" w:rsidRDefault="00D777A6" w:rsidP="00C22916">
            <w:pPr>
              <w:spacing w:line="360" w:lineRule="auto"/>
              <w:rPr>
                <w:rFonts w:ascii="Arial" w:hAnsi="Arial" w:cs="Arial"/>
                <w:sz w:val="18"/>
                <w:szCs w:val="18"/>
              </w:rPr>
            </w:pPr>
            <w:r w:rsidRPr="00C22916">
              <w:rPr>
                <w:rFonts w:ascii="Arial" w:hAnsi="Arial" w:cs="Arial"/>
                <w:sz w:val="18"/>
                <w:szCs w:val="18"/>
              </w:rPr>
              <w:t>*Equipamiento.</w:t>
            </w:r>
          </w:p>
          <w:p w14:paraId="4BE72FD5" w14:textId="16B7D3D2" w:rsidR="00D777A6" w:rsidRPr="00C22916" w:rsidRDefault="00D777A6" w:rsidP="00C22916">
            <w:pPr>
              <w:spacing w:line="360" w:lineRule="auto"/>
              <w:rPr>
                <w:rFonts w:ascii="Arial" w:hAnsi="Arial" w:cs="Arial"/>
                <w:sz w:val="18"/>
                <w:szCs w:val="18"/>
              </w:rPr>
            </w:pPr>
            <w:r w:rsidRPr="00C22916">
              <w:rPr>
                <w:rFonts w:ascii="Arial" w:hAnsi="Arial" w:cs="Arial"/>
                <w:sz w:val="18"/>
                <w:szCs w:val="18"/>
              </w:rPr>
              <w:t xml:space="preserve">*Falta de estímulos </w:t>
            </w:r>
            <w:r w:rsidR="00C22916" w:rsidRPr="00C22916">
              <w:rPr>
                <w:rFonts w:ascii="Arial" w:hAnsi="Arial" w:cs="Arial"/>
                <w:sz w:val="18"/>
                <w:szCs w:val="18"/>
              </w:rPr>
              <w:t>a los docentes</w:t>
            </w:r>
            <w:r w:rsidR="00E0036F" w:rsidRPr="00C22916">
              <w:rPr>
                <w:rFonts w:ascii="Arial" w:hAnsi="Arial" w:cs="Arial"/>
                <w:sz w:val="18"/>
                <w:szCs w:val="18"/>
              </w:rPr>
              <w:t>.</w:t>
            </w:r>
          </w:p>
          <w:p w14:paraId="3F0A22FC" w14:textId="4737F83B" w:rsidR="00D777A6" w:rsidRPr="00C22916" w:rsidRDefault="00D777A6" w:rsidP="00C22916">
            <w:pPr>
              <w:spacing w:line="360" w:lineRule="auto"/>
              <w:rPr>
                <w:rFonts w:ascii="Arial" w:hAnsi="Arial" w:cs="Arial"/>
                <w:sz w:val="18"/>
                <w:szCs w:val="18"/>
              </w:rPr>
            </w:pPr>
            <w:r w:rsidRPr="00C22916">
              <w:rPr>
                <w:rFonts w:ascii="Arial" w:hAnsi="Arial" w:cs="Arial"/>
                <w:sz w:val="18"/>
                <w:szCs w:val="18"/>
              </w:rPr>
              <w:t>*</w:t>
            </w:r>
            <w:r w:rsidR="004B138D" w:rsidRPr="00C22916">
              <w:rPr>
                <w:rFonts w:ascii="Arial" w:hAnsi="Arial" w:cs="Arial"/>
                <w:sz w:val="18"/>
                <w:szCs w:val="18"/>
              </w:rPr>
              <w:t>Reconocimiento</w:t>
            </w:r>
            <w:r w:rsidR="000C0583" w:rsidRPr="00C22916">
              <w:rPr>
                <w:rFonts w:ascii="Arial" w:hAnsi="Arial" w:cs="Arial"/>
                <w:sz w:val="18"/>
                <w:szCs w:val="18"/>
              </w:rPr>
              <w:t xml:space="preserve"> al trabajo docente.</w:t>
            </w:r>
          </w:p>
          <w:p w14:paraId="21E53253" w14:textId="724FF3F9" w:rsidR="000C0583" w:rsidRPr="00C22916" w:rsidRDefault="000C0583" w:rsidP="00C22916">
            <w:pPr>
              <w:spacing w:line="360" w:lineRule="auto"/>
              <w:rPr>
                <w:rFonts w:ascii="Arial" w:hAnsi="Arial" w:cs="Arial"/>
                <w:sz w:val="18"/>
                <w:szCs w:val="18"/>
              </w:rPr>
            </w:pPr>
            <w:r w:rsidRPr="00C22916">
              <w:rPr>
                <w:rFonts w:ascii="Arial" w:hAnsi="Arial" w:cs="Arial"/>
                <w:sz w:val="18"/>
                <w:szCs w:val="18"/>
              </w:rPr>
              <w:t>*Creación de programas</w:t>
            </w:r>
            <w:r w:rsidR="00054E18" w:rsidRPr="00C22916">
              <w:rPr>
                <w:rFonts w:ascii="Arial" w:hAnsi="Arial" w:cs="Arial"/>
                <w:sz w:val="18"/>
                <w:szCs w:val="18"/>
              </w:rPr>
              <w:t xml:space="preserve"> federales</w:t>
            </w:r>
            <w:r w:rsidRPr="00C22916">
              <w:rPr>
                <w:rFonts w:ascii="Arial" w:hAnsi="Arial" w:cs="Arial"/>
                <w:sz w:val="18"/>
                <w:szCs w:val="18"/>
              </w:rPr>
              <w:t xml:space="preserve"> </w:t>
            </w:r>
            <w:r w:rsidR="00E0036F" w:rsidRPr="00C22916">
              <w:rPr>
                <w:rFonts w:ascii="Arial" w:hAnsi="Arial" w:cs="Arial"/>
                <w:sz w:val="18"/>
                <w:szCs w:val="18"/>
              </w:rPr>
              <w:t xml:space="preserve">para la </w:t>
            </w:r>
            <w:r w:rsidR="00C22916" w:rsidRPr="00C22916">
              <w:rPr>
                <w:rFonts w:ascii="Arial" w:hAnsi="Arial" w:cs="Arial"/>
                <w:sz w:val="18"/>
                <w:szCs w:val="18"/>
              </w:rPr>
              <w:t>gestión</w:t>
            </w:r>
            <w:r w:rsidR="00E0036F" w:rsidRPr="00C22916">
              <w:rPr>
                <w:rFonts w:ascii="Arial" w:hAnsi="Arial" w:cs="Arial"/>
                <w:sz w:val="18"/>
                <w:szCs w:val="18"/>
              </w:rPr>
              <w:t xml:space="preserve"> de </w:t>
            </w:r>
            <w:r w:rsidRPr="00C22916">
              <w:rPr>
                <w:rFonts w:ascii="Arial" w:hAnsi="Arial" w:cs="Arial"/>
                <w:sz w:val="18"/>
                <w:szCs w:val="18"/>
              </w:rPr>
              <w:t xml:space="preserve">infraestructura </w:t>
            </w:r>
            <w:r w:rsidR="00E0036F" w:rsidRPr="00C22916">
              <w:rPr>
                <w:rFonts w:ascii="Arial" w:hAnsi="Arial" w:cs="Arial"/>
                <w:sz w:val="18"/>
                <w:szCs w:val="18"/>
              </w:rPr>
              <w:t>escolar.</w:t>
            </w:r>
          </w:p>
          <w:p w14:paraId="1E4773E0" w14:textId="12187D14" w:rsidR="00E0036F" w:rsidRPr="00C22916" w:rsidRDefault="00E0036F" w:rsidP="00C22916">
            <w:pPr>
              <w:spacing w:line="360" w:lineRule="auto"/>
              <w:rPr>
                <w:rFonts w:ascii="Arial" w:hAnsi="Arial" w:cs="Arial"/>
                <w:sz w:val="18"/>
                <w:szCs w:val="18"/>
              </w:rPr>
            </w:pPr>
            <w:r w:rsidRPr="00C22916">
              <w:rPr>
                <w:rFonts w:ascii="Arial" w:hAnsi="Arial" w:cs="Arial"/>
                <w:sz w:val="18"/>
                <w:szCs w:val="18"/>
              </w:rPr>
              <w:t>*Exceso de carga administrativa.</w:t>
            </w:r>
          </w:p>
          <w:p w14:paraId="5397D97E" w14:textId="511F26AC" w:rsidR="00E0036F" w:rsidRPr="00C22916" w:rsidRDefault="0050050F" w:rsidP="00C22916">
            <w:pPr>
              <w:spacing w:line="360" w:lineRule="auto"/>
              <w:rPr>
                <w:rFonts w:ascii="Arial" w:hAnsi="Arial" w:cs="Arial"/>
                <w:sz w:val="18"/>
                <w:szCs w:val="18"/>
              </w:rPr>
            </w:pPr>
            <w:r w:rsidRPr="00C22916">
              <w:rPr>
                <w:rFonts w:ascii="Arial" w:hAnsi="Arial" w:cs="Arial"/>
                <w:sz w:val="18"/>
                <w:szCs w:val="18"/>
              </w:rPr>
              <w:t xml:space="preserve">*Falta de salario digno a la labor docente y administrativo. </w:t>
            </w:r>
          </w:p>
          <w:p w14:paraId="57E8547B" w14:textId="1476E43C" w:rsidR="00E0036F" w:rsidRPr="00C22916" w:rsidRDefault="00E0036F" w:rsidP="00C22916">
            <w:pPr>
              <w:spacing w:line="360" w:lineRule="auto"/>
              <w:rPr>
                <w:rFonts w:ascii="Arial" w:hAnsi="Arial" w:cs="Arial"/>
                <w:sz w:val="18"/>
                <w:szCs w:val="18"/>
              </w:rPr>
            </w:pPr>
          </w:p>
        </w:tc>
        <w:tc>
          <w:tcPr>
            <w:tcW w:w="1739" w:type="dxa"/>
            <w:tcBorders>
              <w:top w:val="single" w:sz="6" w:space="0" w:color="DF6072"/>
              <w:left w:val="single" w:sz="6" w:space="0" w:color="DF6072"/>
              <w:bottom w:val="single" w:sz="6" w:space="0" w:color="DF6072"/>
              <w:right w:val="single" w:sz="6" w:space="0" w:color="DF6072"/>
            </w:tcBorders>
          </w:tcPr>
          <w:p w14:paraId="3FD3BC22" w14:textId="77777777" w:rsidR="002F0BC9" w:rsidRPr="00C22916" w:rsidRDefault="0050050F" w:rsidP="00C22916">
            <w:pPr>
              <w:spacing w:line="360" w:lineRule="auto"/>
              <w:rPr>
                <w:rFonts w:ascii="Arial" w:hAnsi="Arial" w:cs="Arial"/>
                <w:sz w:val="18"/>
                <w:szCs w:val="18"/>
              </w:rPr>
            </w:pPr>
            <w:r w:rsidRPr="00C22916">
              <w:rPr>
                <w:rFonts w:ascii="Arial" w:hAnsi="Arial" w:cs="Arial"/>
                <w:sz w:val="18"/>
                <w:szCs w:val="18"/>
              </w:rPr>
              <w:t>*Es flexible, adaptable, contextualizada.</w:t>
            </w:r>
          </w:p>
          <w:p w14:paraId="53EF43A2" w14:textId="77777777" w:rsidR="00B42CF8" w:rsidRPr="00C22916" w:rsidRDefault="00B42CF8" w:rsidP="00C22916">
            <w:pPr>
              <w:spacing w:line="360" w:lineRule="auto"/>
              <w:rPr>
                <w:rFonts w:ascii="Arial" w:hAnsi="Arial" w:cs="Arial"/>
                <w:sz w:val="18"/>
                <w:szCs w:val="18"/>
              </w:rPr>
            </w:pPr>
          </w:p>
          <w:p w14:paraId="03A8081D" w14:textId="1393472E" w:rsidR="00B42CF8" w:rsidRPr="00C22916" w:rsidRDefault="00B42CF8" w:rsidP="00C22916">
            <w:pPr>
              <w:spacing w:line="360" w:lineRule="auto"/>
              <w:rPr>
                <w:rFonts w:ascii="Arial" w:hAnsi="Arial" w:cs="Arial"/>
                <w:sz w:val="18"/>
                <w:szCs w:val="18"/>
              </w:rPr>
            </w:pPr>
            <w:r w:rsidRPr="00C22916">
              <w:rPr>
                <w:rFonts w:ascii="Arial" w:hAnsi="Arial" w:cs="Arial"/>
                <w:sz w:val="18"/>
                <w:szCs w:val="18"/>
              </w:rPr>
              <w:t>*A</w:t>
            </w:r>
            <w:r w:rsidR="00F42537" w:rsidRPr="00C22916">
              <w:rPr>
                <w:rFonts w:ascii="Arial" w:hAnsi="Arial" w:cs="Arial"/>
                <w:sz w:val="18"/>
                <w:szCs w:val="18"/>
              </w:rPr>
              <w:t xml:space="preserve">justable </w:t>
            </w:r>
            <w:r w:rsidRPr="00C22916">
              <w:rPr>
                <w:rFonts w:ascii="Arial" w:hAnsi="Arial" w:cs="Arial"/>
                <w:sz w:val="18"/>
                <w:szCs w:val="18"/>
              </w:rPr>
              <w:t>en el uso de las TIC´S</w:t>
            </w:r>
            <w:r w:rsidR="00F42537" w:rsidRPr="00C22916">
              <w:rPr>
                <w:rFonts w:ascii="Arial" w:hAnsi="Arial" w:cs="Arial"/>
                <w:sz w:val="18"/>
                <w:szCs w:val="18"/>
              </w:rPr>
              <w:t>.</w:t>
            </w:r>
          </w:p>
          <w:p w14:paraId="4FDA1517" w14:textId="77777777" w:rsidR="0050050F" w:rsidRPr="00C22916" w:rsidRDefault="0050050F" w:rsidP="00C22916">
            <w:pPr>
              <w:spacing w:line="360" w:lineRule="auto"/>
              <w:rPr>
                <w:rFonts w:ascii="Arial" w:hAnsi="Arial" w:cs="Arial"/>
                <w:sz w:val="18"/>
                <w:szCs w:val="18"/>
              </w:rPr>
            </w:pPr>
          </w:p>
          <w:p w14:paraId="3A70A3EC" w14:textId="77777777" w:rsidR="0050050F" w:rsidRPr="00C22916" w:rsidRDefault="0050050F" w:rsidP="00C22916">
            <w:pPr>
              <w:spacing w:line="360" w:lineRule="auto"/>
              <w:rPr>
                <w:rFonts w:ascii="Arial" w:hAnsi="Arial" w:cs="Arial"/>
                <w:sz w:val="18"/>
                <w:szCs w:val="18"/>
              </w:rPr>
            </w:pPr>
          </w:p>
          <w:p w14:paraId="06FDDDC3" w14:textId="6BF0109B" w:rsidR="0050050F" w:rsidRPr="00C22916" w:rsidRDefault="0050050F" w:rsidP="00C22916">
            <w:pPr>
              <w:spacing w:line="360" w:lineRule="auto"/>
              <w:rPr>
                <w:rFonts w:ascii="Arial" w:hAnsi="Arial" w:cs="Arial"/>
                <w:sz w:val="18"/>
                <w:szCs w:val="18"/>
              </w:rPr>
            </w:pPr>
          </w:p>
        </w:tc>
        <w:tc>
          <w:tcPr>
            <w:tcW w:w="1778" w:type="dxa"/>
            <w:tcBorders>
              <w:top w:val="single" w:sz="6" w:space="0" w:color="DF6072"/>
              <w:left w:val="single" w:sz="6" w:space="0" w:color="DF6072"/>
              <w:bottom w:val="single" w:sz="6" w:space="0" w:color="DF6072"/>
              <w:right w:val="single" w:sz="6" w:space="0" w:color="DF6072"/>
            </w:tcBorders>
          </w:tcPr>
          <w:p w14:paraId="5431249B" w14:textId="463099BF" w:rsidR="002F0BC9" w:rsidRPr="004B138D" w:rsidRDefault="00973484" w:rsidP="00BC0715">
            <w:r w:rsidRPr="004B138D">
              <w:t>Sí</w:t>
            </w:r>
          </w:p>
        </w:tc>
      </w:tr>
      <w:tr w:rsidR="00C22916" w:rsidRPr="004B138D" w14:paraId="1602FD57" w14:textId="77777777" w:rsidTr="00C22916">
        <w:trPr>
          <w:trHeight w:hRule="exact" w:val="6091"/>
          <w:jc w:val="center"/>
        </w:trPr>
        <w:tc>
          <w:tcPr>
            <w:tcW w:w="28" w:type="dxa"/>
            <w:vMerge/>
            <w:tcBorders>
              <w:left w:val="nil"/>
              <w:right w:val="single" w:sz="6" w:space="0" w:color="DF6072"/>
            </w:tcBorders>
          </w:tcPr>
          <w:p w14:paraId="11ECF8DB" w14:textId="77777777" w:rsidR="00C22916" w:rsidRPr="004B138D" w:rsidRDefault="00C22916" w:rsidP="00C22916"/>
        </w:tc>
        <w:tc>
          <w:tcPr>
            <w:tcW w:w="2950" w:type="dxa"/>
            <w:tcBorders>
              <w:top w:val="single" w:sz="6" w:space="0" w:color="DF6072"/>
              <w:left w:val="single" w:sz="6" w:space="0" w:color="DF6072"/>
              <w:bottom w:val="single" w:sz="6" w:space="0" w:color="DF6072"/>
              <w:right w:val="single" w:sz="6" w:space="0" w:color="DF6072"/>
            </w:tcBorders>
          </w:tcPr>
          <w:p w14:paraId="3150C449" w14:textId="2740DD30" w:rsidR="00C22916" w:rsidRPr="00C22916" w:rsidRDefault="00C22916" w:rsidP="00C22916">
            <w:pPr>
              <w:spacing w:line="360" w:lineRule="auto"/>
              <w:jc w:val="both"/>
              <w:rPr>
                <w:rFonts w:ascii="Arial" w:hAnsi="Arial" w:cs="Arial"/>
                <w:sz w:val="18"/>
                <w:szCs w:val="18"/>
              </w:rPr>
            </w:pPr>
            <w:r w:rsidRPr="00C22916">
              <w:rPr>
                <w:rFonts w:ascii="Arial" w:hAnsi="Arial" w:cs="Arial"/>
                <w:b/>
                <w:bCs/>
                <w:sz w:val="18"/>
                <w:szCs w:val="18"/>
              </w:rPr>
              <w:t>Enfoque pedagógico:</w:t>
            </w:r>
            <w:r w:rsidRPr="00C22916">
              <w:rPr>
                <w:rFonts w:ascii="Arial" w:hAnsi="Arial" w:cs="Arial"/>
                <w:sz w:val="18"/>
                <w:szCs w:val="18"/>
              </w:rPr>
              <w:t xml:space="preserve"> Proveer </w:t>
            </w:r>
            <w:proofErr w:type="gramStart"/>
            <w:r w:rsidRPr="00C22916">
              <w:rPr>
                <w:rFonts w:ascii="Arial" w:hAnsi="Arial" w:cs="Arial"/>
                <w:sz w:val="18"/>
                <w:szCs w:val="18"/>
              </w:rPr>
              <w:t>a  los</w:t>
            </w:r>
            <w:proofErr w:type="gramEnd"/>
            <w:r w:rsidRPr="00C22916">
              <w:rPr>
                <w:rFonts w:ascii="Arial" w:hAnsi="Arial" w:cs="Arial"/>
                <w:sz w:val="18"/>
                <w:szCs w:val="18"/>
              </w:rPr>
              <w:t xml:space="preserve"> estudiantes las herramientas didácticas necesarias para desarrollar saberes y habilidades adecuadas a las necesidades de su contexto, además de que estas les permitan insertarse activamente en el </w:t>
            </w:r>
            <w:r w:rsidRPr="00C22916">
              <w:rPr>
                <w:rFonts w:ascii="Arial" w:hAnsi="Arial" w:cs="Arial"/>
                <w:sz w:val="18"/>
                <w:szCs w:val="18"/>
              </w:rPr>
              <w:t>ámbito</w:t>
            </w:r>
            <w:r w:rsidRPr="00C22916">
              <w:rPr>
                <w:rFonts w:ascii="Arial" w:hAnsi="Arial" w:cs="Arial"/>
                <w:sz w:val="18"/>
                <w:szCs w:val="18"/>
              </w:rPr>
              <w:t xml:space="preserve"> Universitario sin ninguna complejidad. La contextualización es de suma importancia, ya que en ocasiones se dejan de lado habilidades de los estudiantes por el hecho de cumplir con saberes que difícilmente les serán de utilidad, sobre todo para los estudiantes que tienen bien claro que ya no continuaran con su formación </w:t>
            </w:r>
            <w:r w:rsidRPr="00C22916">
              <w:rPr>
                <w:rFonts w:ascii="Arial" w:hAnsi="Arial" w:cs="Arial"/>
                <w:sz w:val="18"/>
                <w:szCs w:val="18"/>
              </w:rPr>
              <w:t>académica</w:t>
            </w:r>
            <w:r w:rsidRPr="00C22916">
              <w:rPr>
                <w:rFonts w:ascii="Arial" w:hAnsi="Arial" w:cs="Arial"/>
                <w:sz w:val="18"/>
                <w:szCs w:val="18"/>
              </w:rPr>
              <w:t xml:space="preserve">, para integrarse directamente al </w:t>
            </w:r>
            <w:r w:rsidRPr="00C22916">
              <w:rPr>
                <w:rFonts w:ascii="Arial" w:hAnsi="Arial" w:cs="Arial"/>
                <w:sz w:val="18"/>
                <w:szCs w:val="18"/>
              </w:rPr>
              <w:t>ámbito</w:t>
            </w:r>
            <w:r w:rsidRPr="00C22916">
              <w:rPr>
                <w:rFonts w:ascii="Arial" w:hAnsi="Arial" w:cs="Arial"/>
                <w:sz w:val="18"/>
                <w:szCs w:val="18"/>
              </w:rPr>
              <w:t xml:space="preserve"> laboral.</w:t>
            </w:r>
          </w:p>
          <w:p w14:paraId="4B13B11D" w14:textId="77777777" w:rsidR="00C22916" w:rsidRPr="00C22916" w:rsidRDefault="00C22916" w:rsidP="00C22916">
            <w:pPr>
              <w:spacing w:line="360" w:lineRule="auto"/>
              <w:rPr>
                <w:rFonts w:ascii="Arial" w:hAnsi="Arial" w:cs="Arial"/>
                <w:sz w:val="18"/>
                <w:szCs w:val="18"/>
              </w:rPr>
            </w:pPr>
          </w:p>
        </w:tc>
        <w:tc>
          <w:tcPr>
            <w:tcW w:w="1984" w:type="dxa"/>
            <w:tcBorders>
              <w:top w:val="single" w:sz="6" w:space="0" w:color="DF6072"/>
              <w:left w:val="single" w:sz="6" w:space="0" w:color="DF6072"/>
              <w:bottom w:val="single" w:sz="6" w:space="0" w:color="DF6072"/>
              <w:right w:val="single" w:sz="6" w:space="0" w:color="DF6072"/>
            </w:tcBorders>
          </w:tcPr>
          <w:p w14:paraId="4D7E9148" w14:textId="0286DFB8" w:rsidR="00C22916" w:rsidRPr="00C22916" w:rsidRDefault="00C22916" w:rsidP="00C22916">
            <w:pPr>
              <w:spacing w:line="360" w:lineRule="auto"/>
              <w:rPr>
                <w:rFonts w:ascii="Arial" w:hAnsi="Arial" w:cs="Arial"/>
                <w:sz w:val="18"/>
                <w:szCs w:val="18"/>
              </w:rPr>
            </w:pPr>
            <w:r w:rsidRPr="00C22916">
              <w:rPr>
                <w:rFonts w:ascii="Arial" w:hAnsi="Arial" w:cs="Arial"/>
                <w:sz w:val="18"/>
                <w:szCs w:val="18"/>
              </w:rPr>
              <w:t>Brindar a los estudiantes una educación integral y humanista, que forme ciudadanos responsables en todos los ámbitos de la vida</w:t>
            </w:r>
          </w:p>
        </w:tc>
        <w:tc>
          <w:tcPr>
            <w:tcW w:w="2087" w:type="dxa"/>
            <w:tcBorders>
              <w:top w:val="single" w:sz="6" w:space="0" w:color="DF6072"/>
              <w:left w:val="single" w:sz="6" w:space="0" w:color="DF6072"/>
              <w:bottom w:val="single" w:sz="6" w:space="0" w:color="DF6072"/>
              <w:right w:val="single" w:sz="6" w:space="0" w:color="DF6072"/>
            </w:tcBorders>
          </w:tcPr>
          <w:p w14:paraId="0B4135FE" w14:textId="77777777" w:rsidR="00C22916" w:rsidRPr="00C22916" w:rsidRDefault="00C22916" w:rsidP="00C22916">
            <w:pPr>
              <w:pStyle w:val="Prrafodelista"/>
              <w:numPr>
                <w:ilvl w:val="0"/>
                <w:numId w:val="1"/>
              </w:numPr>
              <w:spacing w:line="360" w:lineRule="auto"/>
              <w:ind w:left="369"/>
              <w:rPr>
                <w:rFonts w:ascii="Arial" w:hAnsi="Arial" w:cs="Arial"/>
                <w:sz w:val="18"/>
                <w:szCs w:val="18"/>
                <w:lang w:val="es-MX"/>
              </w:rPr>
            </w:pPr>
            <w:r w:rsidRPr="00C22916">
              <w:rPr>
                <w:rFonts w:ascii="Arial" w:hAnsi="Arial" w:cs="Arial"/>
                <w:sz w:val="18"/>
                <w:szCs w:val="18"/>
                <w:lang w:val="es-MX"/>
              </w:rPr>
              <w:t>Infraestructura</w:t>
            </w:r>
          </w:p>
          <w:p w14:paraId="5FC101D4" w14:textId="77777777" w:rsidR="00C22916" w:rsidRPr="00C22916" w:rsidRDefault="00C22916" w:rsidP="00C22916">
            <w:pPr>
              <w:pStyle w:val="Prrafodelista"/>
              <w:numPr>
                <w:ilvl w:val="0"/>
                <w:numId w:val="1"/>
              </w:numPr>
              <w:spacing w:line="360" w:lineRule="auto"/>
              <w:ind w:left="369"/>
              <w:rPr>
                <w:rFonts w:ascii="Arial" w:hAnsi="Arial" w:cs="Arial"/>
                <w:sz w:val="18"/>
                <w:szCs w:val="18"/>
                <w:lang w:val="es-MX"/>
              </w:rPr>
            </w:pPr>
            <w:r w:rsidRPr="00C22916">
              <w:rPr>
                <w:rFonts w:ascii="Arial" w:hAnsi="Arial" w:cs="Arial"/>
                <w:sz w:val="18"/>
                <w:szCs w:val="18"/>
                <w:lang w:val="es-MX"/>
              </w:rPr>
              <w:t>Recursos digitales</w:t>
            </w:r>
          </w:p>
          <w:p w14:paraId="0A700776" w14:textId="77777777" w:rsidR="00C22916" w:rsidRPr="00C22916" w:rsidRDefault="00C22916" w:rsidP="00C22916">
            <w:pPr>
              <w:pStyle w:val="Prrafodelista"/>
              <w:numPr>
                <w:ilvl w:val="0"/>
                <w:numId w:val="1"/>
              </w:numPr>
              <w:spacing w:line="360" w:lineRule="auto"/>
              <w:ind w:left="369"/>
              <w:rPr>
                <w:rFonts w:ascii="Arial" w:hAnsi="Arial" w:cs="Arial"/>
                <w:sz w:val="18"/>
                <w:szCs w:val="18"/>
                <w:lang w:val="es-MX"/>
              </w:rPr>
            </w:pPr>
            <w:r w:rsidRPr="00C22916">
              <w:rPr>
                <w:rFonts w:ascii="Arial" w:hAnsi="Arial" w:cs="Arial"/>
                <w:sz w:val="18"/>
                <w:szCs w:val="18"/>
                <w:lang w:val="es-MX"/>
              </w:rPr>
              <w:t>Situación Contractual</w:t>
            </w:r>
          </w:p>
          <w:p w14:paraId="592A701B" w14:textId="77777777" w:rsidR="00C22916" w:rsidRDefault="00C22916" w:rsidP="00C22916">
            <w:pPr>
              <w:pStyle w:val="Prrafodelista"/>
              <w:numPr>
                <w:ilvl w:val="0"/>
                <w:numId w:val="1"/>
              </w:numPr>
              <w:spacing w:line="360" w:lineRule="auto"/>
              <w:ind w:left="369"/>
              <w:rPr>
                <w:rFonts w:ascii="Arial" w:hAnsi="Arial" w:cs="Arial"/>
                <w:sz w:val="18"/>
                <w:szCs w:val="18"/>
                <w:lang w:val="es-MX"/>
              </w:rPr>
            </w:pPr>
            <w:r w:rsidRPr="00C22916">
              <w:rPr>
                <w:rFonts w:ascii="Arial" w:hAnsi="Arial" w:cs="Arial"/>
                <w:sz w:val="18"/>
                <w:szCs w:val="18"/>
                <w:lang w:val="es-MX"/>
              </w:rPr>
              <w:t>Ampliación de jornada laboral</w:t>
            </w:r>
          </w:p>
          <w:p w14:paraId="0B9858A4" w14:textId="7EC82B1F" w:rsidR="00C22916" w:rsidRPr="00C22916" w:rsidRDefault="00C22916" w:rsidP="00C22916">
            <w:pPr>
              <w:pStyle w:val="Prrafodelista"/>
              <w:numPr>
                <w:ilvl w:val="0"/>
                <w:numId w:val="1"/>
              </w:numPr>
              <w:spacing w:line="360" w:lineRule="auto"/>
              <w:ind w:left="369"/>
              <w:rPr>
                <w:rFonts w:ascii="Arial" w:hAnsi="Arial" w:cs="Arial"/>
                <w:sz w:val="18"/>
                <w:szCs w:val="18"/>
                <w:lang w:val="es-MX"/>
              </w:rPr>
            </w:pPr>
            <w:r w:rsidRPr="00C22916">
              <w:rPr>
                <w:rFonts w:ascii="Arial" w:hAnsi="Arial" w:cs="Arial"/>
                <w:sz w:val="18"/>
                <w:szCs w:val="18"/>
              </w:rPr>
              <w:t>Trabajar m</w:t>
            </w:r>
            <w:r>
              <w:rPr>
                <w:rFonts w:ascii="Arial" w:hAnsi="Arial" w:cs="Arial"/>
                <w:sz w:val="18"/>
                <w:szCs w:val="18"/>
              </w:rPr>
              <w:t>á</w:t>
            </w:r>
            <w:r w:rsidRPr="00C22916">
              <w:rPr>
                <w:rFonts w:ascii="Arial" w:hAnsi="Arial" w:cs="Arial"/>
                <w:sz w:val="18"/>
                <w:szCs w:val="18"/>
              </w:rPr>
              <w:t>s horas de las que se percibe</w:t>
            </w:r>
          </w:p>
        </w:tc>
        <w:tc>
          <w:tcPr>
            <w:tcW w:w="1739" w:type="dxa"/>
            <w:tcBorders>
              <w:top w:val="single" w:sz="6" w:space="0" w:color="DF6072"/>
              <w:left w:val="single" w:sz="6" w:space="0" w:color="DF6072"/>
              <w:bottom w:val="single" w:sz="6" w:space="0" w:color="DF6072"/>
              <w:right w:val="single" w:sz="6" w:space="0" w:color="DF6072"/>
            </w:tcBorders>
          </w:tcPr>
          <w:p w14:paraId="6611DC92" w14:textId="77777777" w:rsidR="00C22916" w:rsidRPr="00C22916" w:rsidRDefault="00C22916" w:rsidP="00C22916">
            <w:pPr>
              <w:pStyle w:val="Prrafodelista"/>
              <w:numPr>
                <w:ilvl w:val="0"/>
                <w:numId w:val="2"/>
              </w:numPr>
              <w:spacing w:line="360" w:lineRule="auto"/>
              <w:ind w:left="324"/>
              <w:rPr>
                <w:rFonts w:ascii="Arial" w:hAnsi="Arial" w:cs="Arial"/>
                <w:sz w:val="18"/>
                <w:szCs w:val="18"/>
                <w:lang w:val="es-MX"/>
              </w:rPr>
            </w:pPr>
            <w:r w:rsidRPr="00C22916">
              <w:rPr>
                <w:rFonts w:ascii="Arial" w:hAnsi="Arial" w:cs="Arial"/>
                <w:sz w:val="18"/>
                <w:szCs w:val="18"/>
                <w:lang w:val="es-MX"/>
              </w:rPr>
              <w:t>Disposición docente</w:t>
            </w:r>
          </w:p>
          <w:p w14:paraId="02BFEE08" w14:textId="77777777" w:rsidR="00C22916" w:rsidRDefault="00C22916" w:rsidP="00C22916">
            <w:pPr>
              <w:pStyle w:val="Prrafodelista"/>
              <w:numPr>
                <w:ilvl w:val="0"/>
                <w:numId w:val="2"/>
              </w:numPr>
              <w:spacing w:line="360" w:lineRule="auto"/>
              <w:ind w:left="324"/>
              <w:rPr>
                <w:rFonts w:ascii="Arial" w:hAnsi="Arial" w:cs="Arial"/>
                <w:sz w:val="18"/>
                <w:szCs w:val="18"/>
                <w:lang w:val="es-MX"/>
              </w:rPr>
            </w:pPr>
            <w:r w:rsidRPr="00C22916">
              <w:rPr>
                <w:rFonts w:ascii="Arial" w:hAnsi="Arial" w:cs="Arial"/>
                <w:sz w:val="18"/>
                <w:szCs w:val="18"/>
                <w:lang w:val="es-MX"/>
              </w:rPr>
              <w:t>Trabajo modular</w:t>
            </w:r>
          </w:p>
          <w:p w14:paraId="6E8D4B1D" w14:textId="0BC79586" w:rsidR="00C22916" w:rsidRPr="00C22916" w:rsidRDefault="00C22916" w:rsidP="00C22916">
            <w:pPr>
              <w:pStyle w:val="Prrafodelista"/>
              <w:numPr>
                <w:ilvl w:val="0"/>
                <w:numId w:val="2"/>
              </w:numPr>
              <w:spacing w:line="360" w:lineRule="auto"/>
              <w:ind w:left="324"/>
              <w:rPr>
                <w:rFonts w:ascii="Arial" w:hAnsi="Arial" w:cs="Arial"/>
                <w:sz w:val="18"/>
                <w:szCs w:val="18"/>
                <w:lang w:val="es-MX"/>
              </w:rPr>
            </w:pPr>
            <w:r w:rsidRPr="00C22916">
              <w:rPr>
                <w:rFonts w:ascii="Arial" w:hAnsi="Arial" w:cs="Arial"/>
                <w:sz w:val="18"/>
                <w:szCs w:val="18"/>
              </w:rPr>
              <w:t>Recursos didácticos</w:t>
            </w:r>
          </w:p>
        </w:tc>
        <w:tc>
          <w:tcPr>
            <w:tcW w:w="1778" w:type="dxa"/>
            <w:tcBorders>
              <w:top w:val="single" w:sz="6" w:space="0" w:color="DF6072"/>
              <w:left w:val="single" w:sz="6" w:space="0" w:color="DF6072"/>
              <w:bottom w:val="single" w:sz="6" w:space="0" w:color="DF6072"/>
              <w:right w:val="single" w:sz="6" w:space="0" w:color="DF6072"/>
            </w:tcBorders>
          </w:tcPr>
          <w:p w14:paraId="3D8798F0" w14:textId="4532F777" w:rsidR="00C22916" w:rsidRPr="00C22916" w:rsidRDefault="00C22916" w:rsidP="00C22916">
            <w:pPr>
              <w:spacing w:line="360" w:lineRule="auto"/>
              <w:rPr>
                <w:sz w:val="18"/>
                <w:szCs w:val="18"/>
              </w:rPr>
            </w:pPr>
            <w:r w:rsidRPr="00C22916">
              <w:rPr>
                <w:rFonts w:ascii="Arial" w:hAnsi="Arial" w:cs="Arial"/>
                <w:sz w:val="18"/>
                <w:szCs w:val="18"/>
              </w:rPr>
              <w:t>De modo directo no, será necesario contextualizar todo el proceso</w:t>
            </w:r>
          </w:p>
        </w:tc>
      </w:tr>
      <w:tr w:rsidR="00C22916" w:rsidRPr="004B138D" w14:paraId="65549B1C" w14:textId="77777777" w:rsidTr="00C22916">
        <w:trPr>
          <w:trHeight w:hRule="exact" w:val="3144"/>
          <w:jc w:val="center"/>
        </w:trPr>
        <w:tc>
          <w:tcPr>
            <w:tcW w:w="28" w:type="dxa"/>
            <w:tcBorders>
              <w:left w:val="nil"/>
              <w:right w:val="single" w:sz="6" w:space="0" w:color="DF6072"/>
            </w:tcBorders>
          </w:tcPr>
          <w:p w14:paraId="481B07E9" w14:textId="77777777" w:rsidR="00C22916" w:rsidRPr="004B138D" w:rsidRDefault="00C22916" w:rsidP="00C22916"/>
        </w:tc>
        <w:tc>
          <w:tcPr>
            <w:tcW w:w="2950" w:type="dxa"/>
            <w:tcBorders>
              <w:top w:val="single" w:sz="6" w:space="0" w:color="DF6072"/>
              <w:left w:val="single" w:sz="6" w:space="0" w:color="DF6072"/>
              <w:bottom w:val="single" w:sz="6" w:space="0" w:color="DF6072"/>
              <w:right w:val="single" w:sz="6" w:space="0" w:color="DF6072"/>
            </w:tcBorders>
          </w:tcPr>
          <w:p w14:paraId="500B48E4" w14:textId="2E5E2D25" w:rsidR="00C22916" w:rsidRPr="00C22916" w:rsidRDefault="00C22916" w:rsidP="00C22916">
            <w:pPr>
              <w:spacing w:line="360" w:lineRule="auto"/>
              <w:jc w:val="both"/>
              <w:rPr>
                <w:rFonts w:ascii="Arial" w:hAnsi="Arial" w:cs="Arial"/>
                <w:b/>
                <w:bCs/>
                <w:sz w:val="18"/>
                <w:szCs w:val="18"/>
              </w:rPr>
            </w:pPr>
            <w:r w:rsidRPr="00C22916">
              <w:rPr>
                <w:rFonts w:ascii="Arial" w:hAnsi="Arial" w:cs="Arial"/>
                <w:b/>
                <w:bCs/>
                <w:sz w:val="18"/>
                <w:szCs w:val="18"/>
              </w:rPr>
              <w:t>Intencionalidad de las asignaturas:</w:t>
            </w:r>
            <w:r w:rsidRPr="00C22916">
              <w:rPr>
                <w:rFonts w:ascii="Arial" w:hAnsi="Arial" w:cs="Arial"/>
                <w:sz w:val="18"/>
                <w:szCs w:val="18"/>
              </w:rPr>
              <w:t xml:space="preserve"> Formación de estudiantes preparados para continuidad </w:t>
            </w:r>
            <w:r w:rsidRPr="00C22916">
              <w:rPr>
                <w:rFonts w:ascii="Arial" w:hAnsi="Arial" w:cs="Arial"/>
                <w:sz w:val="18"/>
                <w:szCs w:val="18"/>
              </w:rPr>
              <w:t>académica</w:t>
            </w:r>
            <w:r w:rsidRPr="00C22916">
              <w:rPr>
                <w:rFonts w:ascii="Arial" w:hAnsi="Arial" w:cs="Arial"/>
                <w:sz w:val="18"/>
                <w:szCs w:val="18"/>
              </w:rPr>
              <w:t xml:space="preserve">, sin obligar a los que ya no tomaran esta opción, por lo </w:t>
            </w:r>
            <w:proofErr w:type="gramStart"/>
            <w:r w:rsidRPr="00C22916">
              <w:rPr>
                <w:rFonts w:ascii="Arial" w:hAnsi="Arial" w:cs="Arial"/>
                <w:sz w:val="18"/>
                <w:szCs w:val="18"/>
              </w:rPr>
              <w:t>tanto</w:t>
            </w:r>
            <w:proofErr w:type="gramEnd"/>
            <w:r w:rsidRPr="00C22916">
              <w:rPr>
                <w:rFonts w:ascii="Arial" w:hAnsi="Arial" w:cs="Arial"/>
                <w:sz w:val="18"/>
                <w:szCs w:val="18"/>
              </w:rPr>
              <w:t xml:space="preserve"> deberían desarrollarse las habilidades propias de los mismos, para que al concluir puedan aprovechar estos conocimientos- habilidades para lo laboral.   </w:t>
            </w:r>
          </w:p>
        </w:tc>
        <w:tc>
          <w:tcPr>
            <w:tcW w:w="1984" w:type="dxa"/>
            <w:tcBorders>
              <w:top w:val="single" w:sz="6" w:space="0" w:color="DF6072"/>
              <w:left w:val="single" w:sz="6" w:space="0" w:color="DF6072"/>
              <w:bottom w:val="single" w:sz="6" w:space="0" w:color="DF6072"/>
              <w:right w:val="single" w:sz="6" w:space="0" w:color="DF6072"/>
            </w:tcBorders>
          </w:tcPr>
          <w:p w14:paraId="5BF82519" w14:textId="77777777" w:rsidR="00C22916" w:rsidRPr="00C22916" w:rsidRDefault="00C22916" w:rsidP="00C22916">
            <w:pPr>
              <w:spacing w:line="360" w:lineRule="auto"/>
              <w:rPr>
                <w:rFonts w:ascii="Arial" w:hAnsi="Arial" w:cs="Arial"/>
                <w:sz w:val="18"/>
                <w:szCs w:val="18"/>
              </w:rPr>
            </w:pPr>
          </w:p>
        </w:tc>
        <w:tc>
          <w:tcPr>
            <w:tcW w:w="2087" w:type="dxa"/>
            <w:tcBorders>
              <w:top w:val="single" w:sz="6" w:space="0" w:color="DF6072"/>
              <w:left w:val="single" w:sz="6" w:space="0" w:color="DF6072"/>
              <w:bottom w:val="single" w:sz="6" w:space="0" w:color="DF6072"/>
              <w:right w:val="single" w:sz="6" w:space="0" w:color="DF6072"/>
            </w:tcBorders>
          </w:tcPr>
          <w:p w14:paraId="59B41ADB" w14:textId="77777777" w:rsidR="00C22916" w:rsidRPr="00C22916" w:rsidRDefault="00C22916" w:rsidP="00C22916">
            <w:pPr>
              <w:pStyle w:val="Prrafodelista"/>
              <w:spacing w:line="360" w:lineRule="auto"/>
              <w:ind w:left="369"/>
              <w:rPr>
                <w:rFonts w:ascii="Arial" w:hAnsi="Arial" w:cs="Arial"/>
                <w:sz w:val="18"/>
                <w:szCs w:val="18"/>
                <w:lang w:val="es-MX"/>
              </w:rPr>
            </w:pPr>
          </w:p>
        </w:tc>
        <w:tc>
          <w:tcPr>
            <w:tcW w:w="1739" w:type="dxa"/>
            <w:tcBorders>
              <w:top w:val="single" w:sz="6" w:space="0" w:color="DF6072"/>
              <w:left w:val="single" w:sz="6" w:space="0" w:color="DF6072"/>
              <w:bottom w:val="single" w:sz="6" w:space="0" w:color="DF6072"/>
              <w:right w:val="single" w:sz="6" w:space="0" w:color="DF6072"/>
            </w:tcBorders>
          </w:tcPr>
          <w:p w14:paraId="6D77172D" w14:textId="77777777" w:rsidR="00C22916" w:rsidRPr="00C22916" w:rsidRDefault="00C22916" w:rsidP="00C22916">
            <w:pPr>
              <w:pStyle w:val="Prrafodelista"/>
              <w:spacing w:line="360" w:lineRule="auto"/>
              <w:ind w:left="324"/>
              <w:rPr>
                <w:rFonts w:ascii="Arial" w:hAnsi="Arial" w:cs="Arial"/>
                <w:sz w:val="18"/>
                <w:szCs w:val="18"/>
                <w:lang w:val="es-MX"/>
              </w:rPr>
            </w:pPr>
          </w:p>
        </w:tc>
        <w:tc>
          <w:tcPr>
            <w:tcW w:w="1778" w:type="dxa"/>
            <w:tcBorders>
              <w:top w:val="single" w:sz="6" w:space="0" w:color="DF6072"/>
              <w:left w:val="single" w:sz="6" w:space="0" w:color="DF6072"/>
              <w:bottom w:val="single" w:sz="6" w:space="0" w:color="DF6072"/>
              <w:right w:val="single" w:sz="6" w:space="0" w:color="DF6072"/>
            </w:tcBorders>
          </w:tcPr>
          <w:p w14:paraId="0CC10E77" w14:textId="77777777" w:rsidR="00C22916" w:rsidRPr="00C22916" w:rsidRDefault="00C22916" w:rsidP="00C22916">
            <w:pPr>
              <w:spacing w:line="360" w:lineRule="auto"/>
              <w:rPr>
                <w:rFonts w:ascii="Arial" w:hAnsi="Arial" w:cs="Arial"/>
                <w:sz w:val="18"/>
                <w:szCs w:val="18"/>
              </w:rPr>
            </w:pPr>
          </w:p>
        </w:tc>
      </w:tr>
      <w:tr w:rsidR="00C22916" w:rsidRPr="004B138D" w14:paraId="5795E50B" w14:textId="77777777" w:rsidTr="00C22916">
        <w:trPr>
          <w:trHeight w:hRule="exact" w:val="987"/>
          <w:jc w:val="center"/>
        </w:trPr>
        <w:tc>
          <w:tcPr>
            <w:tcW w:w="28" w:type="dxa"/>
            <w:tcBorders>
              <w:left w:val="nil"/>
              <w:right w:val="single" w:sz="6" w:space="0" w:color="DF6072"/>
            </w:tcBorders>
          </w:tcPr>
          <w:p w14:paraId="58030CBB" w14:textId="77777777" w:rsidR="00C22916" w:rsidRPr="004B138D" w:rsidRDefault="00C22916" w:rsidP="00C22916"/>
        </w:tc>
        <w:tc>
          <w:tcPr>
            <w:tcW w:w="2950" w:type="dxa"/>
            <w:tcBorders>
              <w:top w:val="single" w:sz="6" w:space="0" w:color="DF6072"/>
              <w:left w:val="single" w:sz="6" w:space="0" w:color="DF6072"/>
              <w:bottom w:val="single" w:sz="6" w:space="0" w:color="DF6072"/>
              <w:right w:val="single" w:sz="6" w:space="0" w:color="DF6072"/>
            </w:tcBorders>
          </w:tcPr>
          <w:p w14:paraId="080C381B" w14:textId="2C80B6C2" w:rsidR="00C22916" w:rsidRPr="00C22916" w:rsidRDefault="00C22916" w:rsidP="00C22916">
            <w:pPr>
              <w:spacing w:line="360" w:lineRule="auto"/>
              <w:jc w:val="both"/>
              <w:rPr>
                <w:rFonts w:ascii="Arial" w:hAnsi="Arial" w:cs="Arial"/>
                <w:b/>
                <w:bCs/>
                <w:sz w:val="18"/>
                <w:szCs w:val="18"/>
              </w:rPr>
            </w:pPr>
            <w:r w:rsidRPr="00C22916">
              <w:rPr>
                <w:rFonts w:ascii="Arial" w:hAnsi="Arial" w:cs="Arial"/>
                <w:b/>
                <w:bCs/>
                <w:sz w:val="18"/>
                <w:szCs w:val="18"/>
              </w:rPr>
              <w:t>Evaluación:</w:t>
            </w:r>
            <w:r w:rsidRPr="00C22916">
              <w:rPr>
                <w:rFonts w:ascii="Arial" w:hAnsi="Arial" w:cs="Arial"/>
                <w:sz w:val="18"/>
                <w:szCs w:val="18"/>
              </w:rPr>
              <w:t xml:space="preserve"> Formativa, Continua, en donde sea importante también el proceso y no solo el producto</w:t>
            </w:r>
          </w:p>
        </w:tc>
        <w:tc>
          <w:tcPr>
            <w:tcW w:w="1984" w:type="dxa"/>
            <w:tcBorders>
              <w:top w:val="single" w:sz="6" w:space="0" w:color="DF6072"/>
              <w:left w:val="single" w:sz="6" w:space="0" w:color="DF6072"/>
              <w:bottom w:val="single" w:sz="6" w:space="0" w:color="DF6072"/>
              <w:right w:val="single" w:sz="6" w:space="0" w:color="DF6072"/>
            </w:tcBorders>
          </w:tcPr>
          <w:p w14:paraId="57D112F0" w14:textId="77777777" w:rsidR="00C22916" w:rsidRPr="00C22916" w:rsidRDefault="00C22916" w:rsidP="00C22916">
            <w:pPr>
              <w:spacing w:line="360" w:lineRule="auto"/>
              <w:rPr>
                <w:rFonts w:ascii="Arial" w:hAnsi="Arial" w:cs="Arial"/>
                <w:sz w:val="18"/>
                <w:szCs w:val="18"/>
              </w:rPr>
            </w:pPr>
          </w:p>
        </w:tc>
        <w:tc>
          <w:tcPr>
            <w:tcW w:w="2087" w:type="dxa"/>
            <w:tcBorders>
              <w:top w:val="single" w:sz="6" w:space="0" w:color="DF6072"/>
              <w:left w:val="single" w:sz="6" w:space="0" w:color="DF6072"/>
              <w:bottom w:val="single" w:sz="6" w:space="0" w:color="DF6072"/>
              <w:right w:val="single" w:sz="6" w:space="0" w:color="DF6072"/>
            </w:tcBorders>
          </w:tcPr>
          <w:p w14:paraId="0AD064B2" w14:textId="77777777" w:rsidR="00C22916" w:rsidRPr="00C22916" w:rsidRDefault="00C22916" w:rsidP="00C22916">
            <w:pPr>
              <w:pStyle w:val="Prrafodelista"/>
              <w:spacing w:line="360" w:lineRule="auto"/>
              <w:ind w:left="369"/>
              <w:rPr>
                <w:rFonts w:ascii="Arial" w:hAnsi="Arial" w:cs="Arial"/>
                <w:sz w:val="18"/>
                <w:szCs w:val="18"/>
                <w:lang w:val="es-MX"/>
              </w:rPr>
            </w:pPr>
          </w:p>
        </w:tc>
        <w:tc>
          <w:tcPr>
            <w:tcW w:w="1739" w:type="dxa"/>
            <w:tcBorders>
              <w:top w:val="single" w:sz="6" w:space="0" w:color="DF6072"/>
              <w:left w:val="single" w:sz="6" w:space="0" w:color="DF6072"/>
              <w:bottom w:val="single" w:sz="6" w:space="0" w:color="DF6072"/>
              <w:right w:val="single" w:sz="6" w:space="0" w:color="DF6072"/>
            </w:tcBorders>
          </w:tcPr>
          <w:p w14:paraId="77B3BC87" w14:textId="77777777" w:rsidR="00C22916" w:rsidRPr="00C22916" w:rsidRDefault="00C22916" w:rsidP="00C22916">
            <w:pPr>
              <w:pStyle w:val="Prrafodelista"/>
              <w:spacing w:line="360" w:lineRule="auto"/>
              <w:ind w:left="324"/>
              <w:rPr>
                <w:rFonts w:ascii="Arial" w:hAnsi="Arial" w:cs="Arial"/>
                <w:sz w:val="18"/>
                <w:szCs w:val="18"/>
                <w:lang w:val="es-MX"/>
              </w:rPr>
            </w:pPr>
          </w:p>
        </w:tc>
        <w:tc>
          <w:tcPr>
            <w:tcW w:w="1778" w:type="dxa"/>
            <w:tcBorders>
              <w:top w:val="single" w:sz="6" w:space="0" w:color="DF6072"/>
              <w:left w:val="single" w:sz="6" w:space="0" w:color="DF6072"/>
              <w:bottom w:val="single" w:sz="6" w:space="0" w:color="DF6072"/>
              <w:right w:val="single" w:sz="6" w:space="0" w:color="DF6072"/>
            </w:tcBorders>
          </w:tcPr>
          <w:p w14:paraId="45548C44" w14:textId="77777777" w:rsidR="00C22916" w:rsidRPr="00C22916" w:rsidRDefault="00C22916" w:rsidP="00C22916">
            <w:pPr>
              <w:spacing w:line="360" w:lineRule="auto"/>
              <w:rPr>
                <w:rFonts w:ascii="Arial" w:hAnsi="Arial" w:cs="Arial"/>
                <w:sz w:val="18"/>
                <w:szCs w:val="18"/>
              </w:rPr>
            </w:pPr>
          </w:p>
        </w:tc>
      </w:tr>
      <w:tr w:rsidR="00C22916" w:rsidRPr="004B138D" w14:paraId="086C78EB" w14:textId="77777777" w:rsidTr="00C22916">
        <w:trPr>
          <w:trHeight w:hRule="exact" w:val="2547"/>
          <w:jc w:val="center"/>
        </w:trPr>
        <w:tc>
          <w:tcPr>
            <w:tcW w:w="28" w:type="dxa"/>
            <w:tcBorders>
              <w:left w:val="nil"/>
              <w:right w:val="single" w:sz="6" w:space="0" w:color="DF6072"/>
            </w:tcBorders>
          </w:tcPr>
          <w:p w14:paraId="2A9315A3" w14:textId="77777777" w:rsidR="00C22916" w:rsidRPr="004B138D" w:rsidRDefault="00C22916" w:rsidP="00C22916"/>
        </w:tc>
        <w:tc>
          <w:tcPr>
            <w:tcW w:w="2950" w:type="dxa"/>
            <w:tcBorders>
              <w:top w:val="single" w:sz="6" w:space="0" w:color="DF6072"/>
              <w:left w:val="single" w:sz="6" w:space="0" w:color="DF6072"/>
              <w:bottom w:val="single" w:sz="6" w:space="0" w:color="DF6072"/>
              <w:right w:val="single" w:sz="6" w:space="0" w:color="DF6072"/>
            </w:tcBorders>
          </w:tcPr>
          <w:p w14:paraId="67B1C80F" w14:textId="133EC555" w:rsidR="00C22916" w:rsidRPr="00C22916" w:rsidRDefault="00C22916" w:rsidP="00C22916">
            <w:pPr>
              <w:spacing w:line="360" w:lineRule="auto"/>
              <w:jc w:val="both"/>
              <w:rPr>
                <w:rFonts w:ascii="Arial" w:hAnsi="Arial" w:cs="Arial"/>
                <w:b/>
                <w:bCs/>
                <w:sz w:val="18"/>
                <w:szCs w:val="18"/>
              </w:rPr>
            </w:pPr>
            <w:r w:rsidRPr="00C22916">
              <w:rPr>
                <w:rFonts w:ascii="Arial" w:hAnsi="Arial" w:cs="Arial"/>
                <w:b/>
                <w:bCs/>
                <w:sz w:val="18"/>
                <w:szCs w:val="18"/>
              </w:rPr>
              <w:t>Perfil de egreso:</w:t>
            </w:r>
            <w:r w:rsidRPr="00C22916">
              <w:rPr>
                <w:rFonts w:ascii="Arial" w:hAnsi="Arial" w:cs="Arial"/>
                <w:sz w:val="18"/>
                <w:szCs w:val="18"/>
              </w:rPr>
              <w:t xml:space="preserve"> Al concluir su EMS el estudiante, estará preparado para insertarse al </w:t>
            </w:r>
            <w:r w:rsidRPr="00C22916">
              <w:rPr>
                <w:rFonts w:ascii="Arial" w:hAnsi="Arial" w:cs="Arial"/>
                <w:sz w:val="18"/>
                <w:szCs w:val="18"/>
              </w:rPr>
              <w:t>ámbito</w:t>
            </w:r>
            <w:r w:rsidRPr="00C22916">
              <w:rPr>
                <w:rFonts w:ascii="Arial" w:hAnsi="Arial" w:cs="Arial"/>
                <w:sz w:val="18"/>
                <w:szCs w:val="18"/>
              </w:rPr>
              <w:t xml:space="preserve"> laboral aprovechando las habilidades desarrolladas, además de los conocimientos necesarios para poder continuar con su formación </w:t>
            </w:r>
            <w:r w:rsidRPr="00C22916">
              <w:rPr>
                <w:rFonts w:ascii="Arial" w:hAnsi="Arial" w:cs="Arial"/>
                <w:sz w:val="18"/>
                <w:szCs w:val="18"/>
              </w:rPr>
              <w:t>académica</w:t>
            </w:r>
            <w:r w:rsidRPr="00C22916">
              <w:rPr>
                <w:rFonts w:ascii="Arial" w:hAnsi="Arial" w:cs="Arial"/>
                <w:sz w:val="18"/>
                <w:szCs w:val="18"/>
              </w:rPr>
              <w:t xml:space="preserve"> en la Universidad.</w:t>
            </w:r>
          </w:p>
        </w:tc>
        <w:tc>
          <w:tcPr>
            <w:tcW w:w="1984" w:type="dxa"/>
            <w:tcBorders>
              <w:top w:val="single" w:sz="6" w:space="0" w:color="DF6072"/>
              <w:left w:val="single" w:sz="6" w:space="0" w:color="DF6072"/>
              <w:bottom w:val="single" w:sz="6" w:space="0" w:color="DF6072"/>
              <w:right w:val="single" w:sz="6" w:space="0" w:color="DF6072"/>
            </w:tcBorders>
          </w:tcPr>
          <w:p w14:paraId="2A54C9FB" w14:textId="77777777" w:rsidR="00C22916" w:rsidRPr="00C22916" w:rsidRDefault="00C22916" w:rsidP="00C22916">
            <w:pPr>
              <w:spacing w:line="360" w:lineRule="auto"/>
              <w:rPr>
                <w:rFonts w:ascii="Arial" w:hAnsi="Arial" w:cs="Arial"/>
                <w:sz w:val="18"/>
                <w:szCs w:val="18"/>
              </w:rPr>
            </w:pPr>
          </w:p>
        </w:tc>
        <w:tc>
          <w:tcPr>
            <w:tcW w:w="2087" w:type="dxa"/>
            <w:tcBorders>
              <w:top w:val="single" w:sz="6" w:space="0" w:color="DF6072"/>
              <w:left w:val="single" w:sz="6" w:space="0" w:color="DF6072"/>
              <w:bottom w:val="single" w:sz="6" w:space="0" w:color="DF6072"/>
              <w:right w:val="single" w:sz="6" w:space="0" w:color="DF6072"/>
            </w:tcBorders>
          </w:tcPr>
          <w:p w14:paraId="11D5768E" w14:textId="77777777" w:rsidR="00C22916" w:rsidRPr="00C22916" w:rsidRDefault="00C22916" w:rsidP="00C22916">
            <w:pPr>
              <w:pStyle w:val="Prrafodelista"/>
              <w:spacing w:line="360" w:lineRule="auto"/>
              <w:ind w:left="369"/>
              <w:rPr>
                <w:rFonts w:ascii="Arial" w:hAnsi="Arial" w:cs="Arial"/>
                <w:sz w:val="18"/>
                <w:szCs w:val="18"/>
                <w:lang w:val="es-MX"/>
              </w:rPr>
            </w:pPr>
          </w:p>
        </w:tc>
        <w:tc>
          <w:tcPr>
            <w:tcW w:w="1739" w:type="dxa"/>
            <w:tcBorders>
              <w:top w:val="single" w:sz="6" w:space="0" w:color="DF6072"/>
              <w:left w:val="single" w:sz="6" w:space="0" w:color="DF6072"/>
              <w:bottom w:val="single" w:sz="6" w:space="0" w:color="DF6072"/>
              <w:right w:val="single" w:sz="6" w:space="0" w:color="DF6072"/>
            </w:tcBorders>
          </w:tcPr>
          <w:p w14:paraId="4531ED4B" w14:textId="77777777" w:rsidR="00C22916" w:rsidRPr="00C22916" w:rsidRDefault="00C22916" w:rsidP="00C22916">
            <w:pPr>
              <w:pStyle w:val="Prrafodelista"/>
              <w:spacing w:line="360" w:lineRule="auto"/>
              <w:ind w:left="324"/>
              <w:rPr>
                <w:rFonts w:ascii="Arial" w:hAnsi="Arial" w:cs="Arial"/>
                <w:sz w:val="18"/>
                <w:szCs w:val="18"/>
                <w:lang w:val="es-MX"/>
              </w:rPr>
            </w:pPr>
          </w:p>
        </w:tc>
        <w:tc>
          <w:tcPr>
            <w:tcW w:w="1778" w:type="dxa"/>
            <w:tcBorders>
              <w:top w:val="single" w:sz="6" w:space="0" w:color="DF6072"/>
              <w:left w:val="single" w:sz="6" w:space="0" w:color="DF6072"/>
              <w:bottom w:val="single" w:sz="6" w:space="0" w:color="DF6072"/>
              <w:right w:val="single" w:sz="6" w:space="0" w:color="DF6072"/>
            </w:tcBorders>
          </w:tcPr>
          <w:p w14:paraId="27692991" w14:textId="77777777" w:rsidR="00C22916" w:rsidRPr="00C22916" w:rsidRDefault="00C22916" w:rsidP="00C22916">
            <w:pPr>
              <w:spacing w:line="360" w:lineRule="auto"/>
              <w:rPr>
                <w:rFonts w:ascii="Arial" w:hAnsi="Arial" w:cs="Arial"/>
                <w:sz w:val="18"/>
                <w:szCs w:val="18"/>
              </w:rPr>
            </w:pPr>
          </w:p>
        </w:tc>
      </w:tr>
      <w:tr w:rsidR="00C22916" w:rsidRPr="004B138D" w14:paraId="156F90C2" w14:textId="77777777" w:rsidTr="00C22916">
        <w:trPr>
          <w:trHeight w:hRule="exact" w:val="3286"/>
          <w:jc w:val="center"/>
        </w:trPr>
        <w:tc>
          <w:tcPr>
            <w:tcW w:w="28" w:type="dxa"/>
            <w:tcBorders>
              <w:left w:val="nil"/>
              <w:right w:val="single" w:sz="6" w:space="0" w:color="DF6072"/>
            </w:tcBorders>
          </w:tcPr>
          <w:p w14:paraId="1533662B" w14:textId="77777777" w:rsidR="00C22916" w:rsidRPr="004B138D" w:rsidRDefault="00C22916" w:rsidP="00C22916"/>
        </w:tc>
        <w:tc>
          <w:tcPr>
            <w:tcW w:w="2950" w:type="dxa"/>
            <w:tcBorders>
              <w:top w:val="single" w:sz="6" w:space="0" w:color="DF6072"/>
              <w:left w:val="single" w:sz="6" w:space="0" w:color="DF6072"/>
              <w:bottom w:val="single" w:sz="6" w:space="0" w:color="DF6072"/>
              <w:right w:val="single" w:sz="6" w:space="0" w:color="DF6072"/>
            </w:tcBorders>
          </w:tcPr>
          <w:p w14:paraId="6FE32C47" w14:textId="12FB385A" w:rsidR="00C22916" w:rsidRPr="00882BEF" w:rsidRDefault="00C22916" w:rsidP="00C22916">
            <w:pPr>
              <w:spacing w:line="360" w:lineRule="auto"/>
              <w:jc w:val="both"/>
              <w:rPr>
                <w:rFonts w:ascii="Arial" w:hAnsi="Arial" w:cs="Arial"/>
                <w:b/>
                <w:bCs/>
              </w:rPr>
            </w:pPr>
            <w:r w:rsidRPr="00882BEF">
              <w:rPr>
                <w:rFonts w:ascii="Arial" w:hAnsi="Arial" w:cs="Arial"/>
                <w:b/>
                <w:bCs/>
              </w:rPr>
              <w:t>Perfil de egreso:</w:t>
            </w:r>
            <w:r w:rsidRPr="00882BEF">
              <w:rPr>
                <w:rFonts w:ascii="Arial" w:hAnsi="Arial" w:cs="Arial"/>
              </w:rPr>
              <w:t xml:space="preserve"> Al concluir su EMS el estudiante, estará preparado para insertarse al </w:t>
            </w:r>
            <w:r w:rsidRPr="00882BEF">
              <w:rPr>
                <w:rFonts w:ascii="Arial" w:hAnsi="Arial" w:cs="Arial"/>
              </w:rPr>
              <w:t>ámbito</w:t>
            </w:r>
            <w:r w:rsidRPr="00882BEF">
              <w:rPr>
                <w:rFonts w:ascii="Arial" w:hAnsi="Arial" w:cs="Arial"/>
              </w:rPr>
              <w:t xml:space="preserve"> laboral aprovechando las habilidades desarrolladas, además de los conocimientos necesarios para poder continuar con su formación </w:t>
            </w:r>
            <w:r w:rsidRPr="00882BEF">
              <w:rPr>
                <w:rFonts w:ascii="Arial" w:hAnsi="Arial" w:cs="Arial"/>
              </w:rPr>
              <w:t>académica</w:t>
            </w:r>
            <w:r w:rsidRPr="00882BEF">
              <w:rPr>
                <w:rFonts w:ascii="Arial" w:hAnsi="Arial" w:cs="Arial"/>
              </w:rPr>
              <w:t xml:space="preserve"> en la Universidad.</w:t>
            </w:r>
          </w:p>
        </w:tc>
        <w:tc>
          <w:tcPr>
            <w:tcW w:w="1984" w:type="dxa"/>
            <w:tcBorders>
              <w:top w:val="single" w:sz="6" w:space="0" w:color="DF6072"/>
              <w:left w:val="single" w:sz="6" w:space="0" w:color="DF6072"/>
              <w:bottom w:val="single" w:sz="6" w:space="0" w:color="DF6072"/>
              <w:right w:val="single" w:sz="6" w:space="0" w:color="DF6072"/>
            </w:tcBorders>
          </w:tcPr>
          <w:p w14:paraId="79268385" w14:textId="77777777" w:rsidR="00C22916" w:rsidRPr="00C22916" w:rsidRDefault="00C22916" w:rsidP="00C22916">
            <w:pPr>
              <w:spacing w:line="360" w:lineRule="auto"/>
              <w:rPr>
                <w:rFonts w:ascii="Arial" w:hAnsi="Arial" w:cs="Arial"/>
                <w:sz w:val="18"/>
                <w:szCs w:val="18"/>
              </w:rPr>
            </w:pPr>
          </w:p>
        </w:tc>
        <w:tc>
          <w:tcPr>
            <w:tcW w:w="2087" w:type="dxa"/>
            <w:tcBorders>
              <w:top w:val="single" w:sz="6" w:space="0" w:color="DF6072"/>
              <w:left w:val="single" w:sz="6" w:space="0" w:color="DF6072"/>
              <w:bottom w:val="single" w:sz="6" w:space="0" w:color="DF6072"/>
              <w:right w:val="single" w:sz="6" w:space="0" w:color="DF6072"/>
            </w:tcBorders>
          </w:tcPr>
          <w:p w14:paraId="55907C87" w14:textId="77777777" w:rsidR="00C22916" w:rsidRPr="00C22916" w:rsidRDefault="00C22916" w:rsidP="00C22916">
            <w:pPr>
              <w:pStyle w:val="Prrafodelista"/>
              <w:spacing w:line="360" w:lineRule="auto"/>
              <w:ind w:left="369"/>
              <w:rPr>
                <w:rFonts w:ascii="Arial" w:hAnsi="Arial" w:cs="Arial"/>
                <w:sz w:val="18"/>
                <w:szCs w:val="18"/>
                <w:lang w:val="es-MX"/>
              </w:rPr>
            </w:pPr>
          </w:p>
        </w:tc>
        <w:tc>
          <w:tcPr>
            <w:tcW w:w="1739" w:type="dxa"/>
            <w:tcBorders>
              <w:top w:val="single" w:sz="6" w:space="0" w:color="DF6072"/>
              <w:left w:val="single" w:sz="6" w:space="0" w:color="DF6072"/>
              <w:bottom w:val="single" w:sz="6" w:space="0" w:color="DF6072"/>
              <w:right w:val="single" w:sz="6" w:space="0" w:color="DF6072"/>
            </w:tcBorders>
          </w:tcPr>
          <w:p w14:paraId="23062096" w14:textId="77777777" w:rsidR="00C22916" w:rsidRPr="00C22916" w:rsidRDefault="00C22916" w:rsidP="00C22916">
            <w:pPr>
              <w:pStyle w:val="Prrafodelista"/>
              <w:spacing w:line="360" w:lineRule="auto"/>
              <w:ind w:left="324"/>
              <w:rPr>
                <w:rFonts w:ascii="Arial" w:hAnsi="Arial" w:cs="Arial"/>
                <w:sz w:val="18"/>
                <w:szCs w:val="18"/>
                <w:lang w:val="es-MX"/>
              </w:rPr>
            </w:pPr>
          </w:p>
        </w:tc>
        <w:tc>
          <w:tcPr>
            <w:tcW w:w="1778" w:type="dxa"/>
            <w:tcBorders>
              <w:top w:val="single" w:sz="6" w:space="0" w:color="DF6072"/>
              <w:left w:val="single" w:sz="6" w:space="0" w:color="DF6072"/>
              <w:bottom w:val="single" w:sz="6" w:space="0" w:color="DF6072"/>
              <w:right w:val="single" w:sz="6" w:space="0" w:color="DF6072"/>
            </w:tcBorders>
          </w:tcPr>
          <w:p w14:paraId="3D1CD04B" w14:textId="77777777" w:rsidR="00C22916" w:rsidRPr="00C22916" w:rsidRDefault="00C22916" w:rsidP="00C22916">
            <w:pPr>
              <w:spacing w:line="360" w:lineRule="auto"/>
              <w:rPr>
                <w:rFonts w:ascii="Arial" w:hAnsi="Arial" w:cs="Arial"/>
                <w:sz w:val="18"/>
                <w:szCs w:val="18"/>
              </w:rPr>
            </w:pPr>
          </w:p>
        </w:tc>
      </w:tr>
    </w:tbl>
    <w:p w14:paraId="4E0ED641" w14:textId="77777777" w:rsidR="002F0BC9" w:rsidRPr="004B138D" w:rsidRDefault="002F0BC9" w:rsidP="002F0BC9">
      <w:pPr>
        <w:spacing w:line="200" w:lineRule="exact"/>
      </w:pPr>
    </w:p>
    <w:p w14:paraId="2A3E4FFC" w14:textId="77777777" w:rsidR="002F0BC9" w:rsidRPr="004B138D" w:rsidRDefault="002F0BC9" w:rsidP="002F0BC9">
      <w:pPr>
        <w:spacing w:line="200" w:lineRule="exact"/>
      </w:pPr>
    </w:p>
    <w:p w14:paraId="338F3E41" w14:textId="77777777" w:rsidR="002F0BC9" w:rsidRPr="004B138D" w:rsidRDefault="002F0BC9" w:rsidP="002F0BC9">
      <w:pPr>
        <w:spacing w:before="6" w:line="280" w:lineRule="exact"/>
        <w:rPr>
          <w:sz w:val="28"/>
          <w:szCs w:val="28"/>
        </w:rPr>
      </w:pPr>
    </w:p>
    <w:p w14:paraId="3F5E5129" w14:textId="77777777" w:rsidR="002D6B04" w:rsidRDefault="002D6B04"/>
    <w:sectPr w:rsidR="002D6B04" w:rsidSect="00E02228">
      <w:pgSz w:w="12240" w:h="15840"/>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D9"/>
    <w:multiLevelType w:val="hybridMultilevel"/>
    <w:tmpl w:val="6C94F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2E4409"/>
    <w:multiLevelType w:val="hybridMultilevel"/>
    <w:tmpl w:val="80E41F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C9"/>
    <w:rsid w:val="00011D11"/>
    <w:rsid w:val="00054E18"/>
    <w:rsid w:val="000C0583"/>
    <w:rsid w:val="002649A5"/>
    <w:rsid w:val="002D6B04"/>
    <w:rsid w:val="002F0BC9"/>
    <w:rsid w:val="00457B64"/>
    <w:rsid w:val="004B138D"/>
    <w:rsid w:val="0050050F"/>
    <w:rsid w:val="005C49F2"/>
    <w:rsid w:val="00610656"/>
    <w:rsid w:val="00973484"/>
    <w:rsid w:val="00995DCC"/>
    <w:rsid w:val="009B18C2"/>
    <w:rsid w:val="009F6F3D"/>
    <w:rsid w:val="00B42CF8"/>
    <w:rsid w:val="00BD338E"/>
    <w:rsid w:val="00C22916"/>
    <w:rsid w:val="00C3341A"/>
    <w:rsid w:val="00CB11F2"/>
    <w:rsid w:val="00D777A6"/>
    <w:rsid w:val="00E0036F"/>
    <w:rsid w:val="00E02228"/>
    <w:rsid w:val="00E77B51"/>
    <w:rsid w:val="00F42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6D1D"/>
  <w15:chartTrackingRefBased/>
  <w15:docId w15:val="{17C78B10-E554-4B80-A290-C7BA629D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C9"/>
    <w:pPr>
      <w:spacing w:after="0" w:line="240" w:lineRule="auto"/>
    </w:pPr>
    <w:rPr>
      <w:rFonts w:ascii="Times New Roman" w:eastAsia="Times New Roman" w:hAnsi="Times New Roman" w:cs="Times New Roman"/>
      <w:kern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291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4A33-55D9-4DA1-8882-ED60AC8F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maac</dc:creator>
  <cp:keywords/>
  <dc:description/>
  <cp:lastModifiedBy>Admin-hp</cp:lastModifiedBy>
  <cp:revision>2</cp:revision>
  <dcterms:created xsi:type="dcterms:W3CDTF">2024-05-07T18:59:00Z</dcterms:created>
  <dcterms:modified xsi:type="dcterms:W3CDTF">2024-05-07T18:59:00Z</dcterms:modified>
</cp:coreProperties>
</file>