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EBFAE" w14:textId="2085F396" w:rsidR="00D228D9" w:rsidRDefault="00D228D9">
      <w:r>
        <w:t>D</w:t>
      </w:r>
      <w:r w:rsidRPr="00D228D9">
        <w:t>escriba una experiencia problemática de su plantel, en donde las características del equipo docente hayan tenido un papel protagónico para superar los obstáculos.</w:t>
      </w:r>
    </w:p>
    <w:p w14:paraId="6C5C4731" w14:textId="77777777" w:rsidR="00D228D9" w:rsidRDefault="00D228D9"/>
    <w:p w14:paraId="21F2CB0C" w14:textId="64EA3520" w:rsidR="00D228D9" w:rsidRDefault="00D228D9">
      <w:r>
        <w:t>En el plantel se han suscitado distintas situaciones que se tienen que solventar en el momento, y que se han resuelto de la mejor manera debido a que cada docente ha realiza acciones en beneficio de resolver dicha situación.</w:t>
      </w:r>
    </w:p>
    <w:p w14:paraId="589E4558" w14:textId="774602DD" w:rsidR="00D228D9" w:rsidRDefault="00D228D9">
      <w:r>
        <w:t xml:space="preserve">Una de las acciones se suscitó cuando dos alumnos intentaron agredirse físicamente. El actuar de las maestras para evitar este suceso permitió que no se complicara más, el citar a los padres de familia de los alumnos involucrados y la aplicación del manual de la sana convivencia, indican que las maestras han leído y analizado el manual lo que significa que tienen el compromiso que ayuda a que el plantel avance. </w:t>
      </w:r>
    </w:p>
    <w:p w14:paraId="40ED1F2D" w14:textId="2B7EC10A" w:rsidR="00D228D9" w:rsidRDefault="00D228D9">
      <w:r>
        <w:t>Otras situaciones semejante o distintas y el actuar de las maestras las convierte en  protagonistas del plantel</w:t>
      </w:r>
    </w:p>
    <w:sectPr w:rsidR="00D228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D9"/>
    <w:rsid w:val="009D6D5B"/>
    <w:rsid w:val="00D2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5AFBB"/>
  <w15:chartTrackingRefBased/>
  <w15:docId w15:val="{19A5F3C5-3352-460A-893A-5B8BB30A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22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2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2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2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2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2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2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2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2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2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2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2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28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28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28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28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28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28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22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22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22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22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22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228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228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228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2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28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228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777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 martinez gonzalez</dc:creator>
  <cp:keywords/>
  <dc:description/>
  <cp:lastModifiedBy>isai martinez gonzalez</cp:lastModifiedBy>
  <cp:revision>1</cp:revision>
  <dcterms:created xsi:type="dcterms:W3CDTF">2024-05-23T22:02:00Z</dcterms:created>
  <dcterms:modified xsi:type="dcterms:W3CDTF">2024-05-23T22:11:00Z</dcterms:modified>
</cp:coreProperties>
</file>