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B89E6" w14:textId="77777777" w:rsidR="00321473" w:rsidRDefault="003214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17161FC3" w14:textId="77777777" w:rsidR="00321473" w:rsidRDefault="003214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46CD4233" w14:textId="77777777" w:rsidR="00321473" w:rsidRDefault="00C7493C">
      <w:pPr>
        <w:spacing w:line="276" w:lineRule="auto"/>
        <w:jc w:val="center"/>
        <w:rPr>
          <w:rFonts w:ascii="Montserrat SemiBold" w:eastAsia="Montserrat SemiBold" w:hAnsi="Montserrat SemiBold" w:cs="Montserrat SemiBold"/>
          <w:color w:val="9F2241"/>
          <w:sz w:val="28"/>
          <w:szCs w:val="28"/>
        </w:rPr>
      </w:pPr>
      <w:r>
        <w:rPr>
          <w:rFonts w:ascii="Montserrat SemiBold" w:eastAsia="Montserrat SemiBold" w:hAnsi="Montserrat SemiBold" w:cs="Montserrat SemiBold"/>
          <w:color w:val="9F2241"/>
          <w:sz w:val="28"/>
          <w:szCs w:val="28"/>
        </w:rPr>
        <w:t>PLANEACIÓN DIDÁCTICA</w:t>
      </w:r>
    </w:p>
    <w:p w14:paraId="4B716782" w14:textId="77777777" w:rsidR="00321473" w:rsidRDefault="00C7493C">
      <w:pPr>
        <w:jc w:val="both"/>
        <w:rPr>
          <w:rFonts w:ascii="Montserrat" w:eastAsia="Montserrat" w:hAnsi="Montserrat" w:cs="Montserrat"/>
          <w:color w:val="000000"/>
          <w:sz w:val="16"/>
          <w:szCs w:val="16"/>
        </w:rPr>
      </w:pPr>
      <w:r>
        <w:rPr>
          <w:rFonts w:ascii="Montserrat" w:eastAsia="Montserrat" w:hAnsi="Montserrat" w:cs="Montserrat"/>
          <w:color w:val="000000"/>
          <w:sz w:val="16"/>
          <w:szCs w:val="16"/>
        </w:rPr>
        <w:t>La Dirección General del Bachillerato reconoce el valor de la práctica docente al poner a su disposición un formato integral que constituye una guía flexible y personalizable para desarrollar su planeación didáctica. Este formato le permite agregar las sec</w:t>
      </w:r>
      <w:r>
        <w:rPr>
          <w:rFonts w:ascii="Montserrat" w:eastAsia="Montserrat" w:hAnsi="Montserrat" w:cs="Montserrat"/>
          <w:color w:val="000000"/>
          <w:sz w:val="16"/>
          <w:szCs w:val="16"/>
        </w:rPr>
        <w:t xml:space="preserve">ciones que considere pertinentes, así como “agrupar” aquellas Progresiones de Aprendizaje consecutivas que estime adecuadas, </w:t>
      </w:r>
      <w:r>
        <w:rPr>
          <w:rFonts w:ascii="Montserrat" w:eastAsia="Montserrat" w:hAnsi="Montserrat" w:cs="Montserrat"/>
          <w:b/>
          <w:color w:val="000000"/>
          <w:sz w:val="16"/>
          <w:szCs w:val="16"/>
        </w:rPr>
        <w:t>respetando siempre la secuencia y el desarrollo individual de cada Progresión de Aprendizaje</w:t>
      </w:r>
      <w:r>
        <w:rPr>
          <w:rFonts w:ascii="Montserrat" w:eastAsia="Montserrat" w:hAnsi="Montserrat" w:cs="Montserrat"/>
          <w:color w:val="000000"/>
          <w:sz w:val="16"/>
          <w:szCs w:val="16"/>
        </w:rPr>
        <w:t>. A partir de ello, podrá diseñar e ins</w:t>
      </w:r>
      <w:r>
        <w:rPr>
          <w:rFonts w:ascii="Montserrat" w:eastAsia="Montserrat" w:hAnsi="Montserrat" w:cs="Montserrat"/>
          <w:color w:val="000000"/>
          <w:sz w:val="16"/>
          <w:szCs w:val="16"/>
        </w:rPr>
        <w:t>trumentar las estrategias de enseñanza y aprendizaje considerando su contexto inmediato, las condiciones de trabajo, los intereses, las habilidades y necesidades del estudiantado, así como las problemáticas comunitarias planteadas en los Proyectos Escolare</w:t>
      </w:r>
      <w:r>
        <w:rPr>
          <w:rFonts w:ascii="Montserrat" w:eastAsia="Montserrat" w:hAnsi="Montserrat" w:cs="Montserrat"/>
          <w:color w:val="000000"/>
          <w:sz w:val="16"/>
          <w:szCs w:val="16"/>
        </w:rPr>
        <w:t>s Comunitarios derivados del Programa de trabajo Aula, Escuela y Comunidad (PAEC).</w:t>
      </w:r>
    </w:p>
    <w:tbl>
      <w:tblPr>
        <w:tblStyle w:val="a6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3543"/>
        <w:gridCol w:w="1843"/>
        <w:gridCol w:w="3787"/>
      </w:tblGrid>
      <w:tr w:rsidR="00321473" w14:paraId="16C81B6B" w14:textId="77777777">
        <w:tc>
          <w:tcPr>
            <w:tcW w:w="3823" w:type="dxa"/>
            <w:tcBorders>
              <w:bottom w:val="single" w:sz="4" w:space="0" w:color="000000"/>
            </w:tcBorders>
            <w:shd w:val="clear" w:color="auto" w:fill="BC955C"/>
          </w:tcPr>
          <w:p w14:paraId="589CBCEB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Unidad de Aprendizaje Curricular</w:t>
            </w:r>
          </w:p>
        </w:tc>
        <w:tc>
          <w:tcPr>
            <w:tcW w:w="3543" w:type="dxa"/>
            <w:shd w:val="clear" w:color="auto" w:fill="BC955C"/>
          </w:tcPr>
          <w:p w14:paraId="10086348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20"/>
                <w:szCs w:val="20"/>
              </w:rPr>
              <w:t>Escriba el nombre de su UAC.</w:t>
            </w:r>
          </w:p>
        </w:tc>
        <w:tc>
          <w:tcPr>
            <w:tcW w:w="5630" w:type="dxa"/>
            <w:gridSpan w:val="2"/>
            <w:shd w:val="clear" w:color="auto" w:fill="BC955C"/>
          </w:tcPr>
          <w:p w14:paraId="2CD587D1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16"/>
                <w:szCs w:val="16"/>
              </w:rPr>
              <w:t>Elija el Recurso Sociocognitivo, Área de Conocimiento o Ámbito de la Formación Socioemocional a la que correspo</w:t>
            </w:r>
            <w:r>
              <w:rPr>
                <w:rFonts w:ascii="Montserrat" w:eastAsia="Montserrat" w:hAnsi="Montserrat" w:cs="Montserrat"/>
                <w:b/>
                <w:color w:val="FFFFFF"/>
                <w:sz w:val="16"/>
                <w:szCs w:val="16"/>
              </w:rPr>
              <w:t>nde la UAC.</w:t>
            </w:r>
          </w:p>
        </w:tc>
      </w:tr>
      <w:tr w:rsidR="00321473" w14:paraId="405C137A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15D09E15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Nombre del Plantel:</w:t>
            </w:r>
          </w:p>
        </w:tc>
        <w:tc>
          <w:tcPr>
            <w:tcW w:w="3543" w:type="dxa"/>
            <w:tcBorders>
              <w:left w:val="single" w:sz="4" w:space="0" w:color="000000"/>
            </w:tcBorders>
          </w:tcPr>
          <w:p w14:paraId="7F4D46AB" w14:textId="48B0C669" w:rsidR="00321473" w:rsidRDefault="005D1EA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BACHILLERATO DIGITAL NUM. 128</w:t>
            </w:r>
          </w:p>
        </w:tc>
        <w:tc>
          <w:tcPr>
            <w:tcW w:w="1843" w:type="dxa"/>
            <w:shd w:val="clear" w:color="auto" w:fill="DDC9A3"/>
          </w:tcPr>
          <w:p w14:paraId="529D136B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CCT:</w:t>
            </w:r>
          </w:p>
        </w:tc>
        <w:tc>
          <w:tcPr>
            <w:tcW w:w="3787" w:type="dxa"/>
          </w:tcPr>
          <w:p w14:paraId="6EFECF1A" w14:textId="228CBA86" w:rsidR="00321473" w:rsidRDefault="005D1EA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21EBH1030Z</w:t>
            </w:r>
          </w:p>
        </w:tc>
      </w:tr>
      <w:tr w:rsidR="00321473" w14:paraId="053E54E2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2764130D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Docente:</w:t>
            </w:r>
          </w:p>
        </w:tc>
        <w:tc>
          <w:tcPr>
            <w:tcW w:w="3543" w:type="dxa"/>
            <w:tcBorders>
              <w:left w:val="single" w:sz="4" w:space="0" w:color="000000"/>
            </w:tcBorders>
          </w:tcPr>
          <w:p w14:paraId="453BAA7F" w14:textId="57334DBB" w:rsidR="00321473" w:rsidRDefault="005D1EA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ELIZABETH RIVERA CARRILLO</w:t>
            </w:r>
          </w:p>
        </w:tc>
        <w:tc>
          <w:tcPr>
            <w:tcW w:w="1843" w:type="dxa"/>
            <w:shd w:val="clear" w:color="auto" w:fill="DDC9A3"/>
          </w:tcPr>
          <w:p w14:paraId="1D089CA3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Ciclo Escolar:</w:t>
            </w:r>
          </w:p>
        </w:tc>
        <w:tc>
          <w:tcPr>
            <w:tcW w:w="3787" w:type="dxa"/>
          </w:tcPr>
          <w:p w14:paraId="6E6DCC2A" w14:textId="443C4EFC" w:rsidR="00321473" w:rsidRDefault="005D1EA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2024-2025</w:t>
            </w:r>
          </w:p>
        </w:tc>
      </w:tr>
      <w:tr w:rsidR="00321473" w14:paraId="37E06BD2" w14:textId="77777777">
        <w:tc>
          <w:tcPr>
            <w:tcW w:w="3823" w:type="dxa"/>
            <w:tcBorders>
              <w:top w:val="single" w:sz="4" w:space="0" w:color="000000"/>
            </w:tcBorders>
            <w:shd w:val="clear" w:color="auto" w:fill="DDC9A3"/>
          </w:tcPr>
          <w:p w14:paraId="434B0BB0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Semestre:</w:t>
            </w:r>
          </w:p>
        </w:tc>
        <w:tc>
          <w:tcPr>
            <w:tcW w:w="3543" w:type="dxa"/>
          </w:tcPr>
          <w:p w14:paraId="310C3182" w14:textId="56B3EF10" w:rsidR="00321473" w:rsidRDefault="004E6267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PRIMER SEMESTRE</w:t>
            </w:r>
          </w:p>
        </w:tc>
        <w:tc>
          <w:tcPr>
            <w:tcW w:w="1843" w:type="dxa"/>
            <w:shd w:val="clear" w:color="auto" w:fill="DDC9A3"/>
          </w:tcPr>
          <w:p w14:paraId="3BD42883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Grupo(s):</w:t>
            </w:r>
          </w:p>
        </w:tc>
        <w:tc>
          <w:tcPr>
            <w:tcW w:w="3787" w:type="dxa"/>
          </w:tcPr>
          <w:p w14:paraId="5522ECBA" w14:textId="51CD67CD" w:rsidR="00321473" w:rsidRDefault="004E6267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A</w:t>
            </w:r>
          </w:p>
        </w:tc>
      </w:tr>
      <w:tr w:rsidR="00321473" w14:paraId="319E4F30" w14:textId="77777777">
        <w:tc>
          <w:tcPr>
            <w:tcW w:w="3823" w:type="dxa"/>
            <w:shd w:val="clear" w:color="auto" w:fill="DDC9A3"/>
          </w:tcPr>
          <w:p w14:paraId="37951F5F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Total de horas a la semana:</w:t>
            </w:r>
          </w:p>
        </w:tc>
        <w:tc>
          <w:tcPr>
            <w:tcW w:w="3543" w:type="dxa"/>
          </w:tcPr>
          <w:p w14:paraId="5C0CDD7A" w14:textId="77777777" w:rsidR="00321473" w:rsidRDefault="004E6267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2</w:t>
            </w:r>
          </w:p>
          <w:p w14:paraId="007568BD" w14:textId="341B8322" w:rsidR="00F97761" w:rsidRDefault="00F9776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0.5 horas estudio independiente</w:t>
            </w:r>
          </w:p>
          <w:p w14:paraId="2706EC27" w14:textId="77777777" w:rsidR="00F97761" w:rsidRDefault="00F9776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HT 2.5</w:t>
            </w:r>
          </w:p>
          <w:p w14:paraId="6EE14F4F" w14:textId="4F247B2E" w:rsidR="00F97761" w:rsidRDefault="00F9776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Créditos 5</w:t>
            </w:r>
          </w:p>
        </w:tc>
        <w:tc>
          <w:tcPr>
            <w:tcW w:w="1843" w:type="dxa"/>
            <w:shd w:val="clear" w:color="auto" w:fill="DDC9A3"/>
          </w:tcPr>
          <w:p w14:paraId="54AC74B2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Periodo 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>aproximado de trabajo:</w:t>
            </w:r>
          </w:p>
        </w:tc>
        <w:tc>
          <w:tcPr>
            <w:tcW w:w="3787" w:type="dxa"/>
          </w:tcPr>
          <w:p w14:paraId="7705B930" w14:textId="6038D463" w:rsidR="00321473" w:rsidRDefault="00F9776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6 semanas</w:t>
            </w:r>
          </w:p>
        </w:tc>
      </w:tr>
    </w:tbl>
    <w:p w14:paraId="2150BBE2" w14:textId="77777777" w:rsidR="00321473" w:rsidRDefault="00321473">
      <w:pPr>
        <w:jc w:val="both"/>
        <w:rPr>
          <w:sz w:val="2"/>
          <w:szCs w:val="2"/>
        </w:rPr>
      </w:pPr>
    </w:p>
    <w:tbl>
      <w:tblPr>
        <w:tblStyle w:val="a7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9173"/>
      </w:tblGrid>
      <w:tr w:rsidR="00321473" w14:paraId="2BE0211F" w14:textId="77777777">
        <w:tc>
          <w:tcPr>
            <w:tcW w:w="12996" w:type="dxa"/>
            <w:gridSpan w:val="2"/>
            <w:shd w:val="clear" w:color="auto" w:fill="BC955C"/>
          </w:tcPr>
          <w:p w14:paraId="31447F9B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Situación de Aprendizaje</w:t>
            </w:r>
          </w:p>
        </w:tc>
      </w:tr>
      <w:tr w:rsidR="00321473" w14:paraId="4F51E3BA" w14:textId="77777777">
        <w:tc>
          <w:tcPr>
            <w:tcW w:w="3823" w:type="dxa"/>
            <w:shd w:val="clear" w:color="auto" w:fill="DDC9A3"/>
          </w:tcPr>
          <w:p w14:paraId="5063647F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Progresión o Progresiones de Aprendizaje:</w:t>
            </w:r>
          </w:p>
        </w:tc>
        <w:tc>
          <w:tcPr>
            <w:tcW w:w="9173" w:type="dxa"/>
          </w:tcPr>
          <w:p w14:paraId="10134BDC" w14:textId="3E627E54" w:rsidR="00321473" w:rsidRDefault="004E6267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>6. Desarrolla su motricidad mediante la apropiación de elementos como el esquema, la imagen y la conciencia corporales y busca un equilibrio permanente entre tensión y relajación</w:t>
            </w:r>
          </w:p>
        </w:tc>
      </w:tr>
      <w:tr w:rsidR="00321473" w14:paraId="1958D622" w14:textId="77777777">
        <w:tc>
          <w:tcPr>
            <w:tcW w:w="3823" w:type="dxa"/>
            <w:shd w:val="clear" w:color="auto" w:fill="DDC9A3"/>
          </w:tcPr>
          <w:p w14:paraId="139A483D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Categoría(s)/Concepto(s) Central(es):</w:t>
            </w:r>
          </w:p>
        </w:tc>
        <w:tc>
          <w:tcPr>
            <w:tcW w:w="9173" w:type="dxa"/>
          </w:tcPr>
          <w:p w14:paraId="20D214B1" w14:textId="6D902C9B" w:rsidR="00321473" w:rsidRDefault="004E6267">
            <w:pPr>
              <w:spacing w:line="276" w:lineRule="auto"/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</w:pPr>
            <w:r>
              <w:t>El deporte: un derecho humano para todas y todos.</w:t>
            </w:r>
          </w:p>
          <w:p w14:paraId="36709D8C" w14:textId="77777777" w:rsidR="00321473" w:rsidRDefault="00321473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321473" w14:paraId="0C1D225E" w14:textId="77777777">
        <w:tc>
          <w:tcPr>
            <w:tcW w:w="3823" w:type="dxa"/>
            <w:shd w:val="clear" w:color="auto" w:fill="DDC9A3"/>
          </w:tcPr>
          <w:p w14:paraId="76331743" w14:textId="57A2796F" w:rsidR="00321473" w:rsidRDefault="00DD642A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Aprendizajes de trayectoria</w:t>
            </w:r>
          </w:p>
        </w:tc>
        <w:tc>
          <w:tcPr>
            <w:tcW w:w="9173" w:type="dxa"/>
          </w:tcPr>
          <w:p w14:paraId="574F8B5C" w14:textId="196C8542" w:rsidR="00321473" w:rsidRDefault="00DD642A" w:rsidP="00DD642A">
            <w:pPr>
              <w:spacing w:line="276" w:lineRule="auto"/>
            </w:pPr>
            <w:r w:rsidRPr="00DD642A">
              <w:rPr>
                <w:b/>
                <w:bCs/>
              </w:rPr>
              <w:t>Cuidado físico corporal:</w:t>
            </w:r>
            <w:r>
              <w:t xml:space="preserve"> Incorpora hábitos saludables a través de actividades físicas y deportivas como una elección para su vida.</w:t>
            </w:r>
          </w:p>
          <w:p w14:paraId="169E6F02" w14:textId="36575922" w:rsidR="00DD642A" w:rsidRDefault="00DD642A" w:rsidP="00DD642A">
            <w:pPr>
              <w:spacing w:line="276" w:lineRule="auto"/>
            </w:pPr>
            <w:r w:rsidRPr="00DD642A">
              <w:rPr>
                <w:b/>
                <w:bCs/>
              </w:rPr>
              <w:t>Bienestar emocional afectivo:</w:t>
            </w:r>
            <w:r>
              <w:t xml:space="preserve"> Establece vínculos interpersonales saludables mediante el conocimiento de sus emociones y necesidades para su bienestar y desarrollo integral.</w:t>
            </w:r>
          </w:p>
          <w:p w14:paraId="21105F1A" w14:textId="3D3DF771" w:rsidR="007D3F9A" w:rsidRPr="004F1145" w:rsidRDefault="00226F62" w:rsidP="004F1145">
            <w:pPr>
              <w:pStyle w:val="Default"/>
              <w:rPr>
                <w:rFonts w:asciiTheme="minorHAnsi" w:hAnsiTheme="minorHAnsi" w:cstheme="minorHAnsi"/>
              </w:rPr>
            </w:pPr>
            <w:r w:rsidRPr="00883BD5">
              <w:rPr>
                <w:rFonts w:asciiTheme="minorHAnsi" w:hAnsiTheme="minorHAnsi" w:cstheme="minorHAnsi"/>
                <w:b/>
                <w:bCs/>
              </w:rPr>
              <w:t xml:space="preserve">Cuidado físico corporal 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  <w:r>
              <w:rPr>
                <w:rFonts w:asciiTheme="minorHAnsi" w:hAnsiTheme="minorHAnsi" w:cstheme="minorHAnsi"/>
              </w:rPr>
              <w:t xml:space="preserve"> Incorpora hábitos saludables a través de actividades físicas y deportivas como una elección para su </w:t>
            </w:r>
            <w:r w:rsidR="004F1145">
              <w:rPr>
                <w:rFonts w:asciiTheme="minorHAnsi" w:hAnsiTheme="minorHAnsi" w:cstheme="minorHAnsi"/>
              </w:rPr>
              <w:t>vida.</w:t>
            </w:r>
          </w:p>
        </w:tc>
      </w:tr>
      <w:tr w:rsidR="00321473" w14:paraId="6BF1EF72" w14:textId="77777777">
        <w:tc>
          <w:tcPr>
            <w:tcW w:w="3823" w:type="dxa"/>
            <w:shd w:val="clear" w:color="auto" w:fill="DDC9A3"/>
          </w:tcPr>
          <w:p w14:paraId="07DC681B" w14:textId="77777777" w:rsidR="00321473" w:rsidRDefault="00C7493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¿Se vincula con el PAEC?</w:t>
            </w:r>
          </w:p>
        </w:tc>
        <w:tc>
          <w:tcPr>
            <w:tcW w:w="9173" w:type="dxa"/>
          </w:tcPr>
          <w:p w14:paraId="2D929885" w14:textId="02F97A8F" w:rsidR="00321473" w:rsidRDefault="008227A4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DF7A2B" wp14:editId="398B90BF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31750</wp:posOffset>
                      </wp:positionV>
                      <wp:extent cx="92075" cy="92075"/>
                      <wp:effectExtent l="0" t="0" r="22225" b="22225"/>
                      <wp:wrapNone/>
                      <wp:docPr id="347915325" name="Conector rec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075" cy="92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72BA0AD" id="Conector recto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1pt,2.5pt" to="17.3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>Sí</w:t>
            </w: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No</w:t>
            </w: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</w:tr>
      <w:tr w:rsidR="00321473" w14:paraId="1775F6BD" w14:textId="77777777">
        <w:tc>
          <w:tcPr>
            <w:tcW w:w="12996" w:type="dxa"/>
            <w:gridSpan w:val="2"/>
            <w:shd w:val="clear" w:color="auto" w:fill="auto"/>
          </w:tcPr>
          <w:p w14:paraId="3B7BCD0B" w14:textId="77777777" w:rsidR="00321473" w:rsidRDefault="003214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</w:pPr>
          </w:p>
        </w:tc>
      </w:tr>
    </w:tbl>
    <w:p w14:paraId="23877F0A" w14:textId="77777777" w:rsidR="00321473" w:rsidRDefault="00321473">
      <w:pPr>
        <w:jc w:val="both"/>
      </w:pPr>
    </w:p>
    <w:tbl>
      <w:tblPr>
        <w:tblStyle w:val="a8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321473" w14:paraId="39EB821A" w14:textId="77777777">
        <w:tc>
          <w:tcPr>
            <w:tcW w:w="12996" w:type="dxa"/>
            <w:shd w:val="clear" w:color="auto" w:fill="BC955C"/>
          </w:tcPr>
          <w:p w14:paraId="202155F6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Fundamento</w:t>
            </w:r>
          </w:p>
        </w:tc>
      </w:tr>
      <w:tr w:rsidR="00321473" w14:paraId="7B6DB0AB" w14:textId="77777777">
        <w:tc>
          <w:tcPr>
            <w:tcW w:w="12996" w:type="dxa"/>
          </w:tcPr>
          <w:p w14:paraId="296F30D2" w14:textId="7F5A31CA" w:rsidR="00321473" w:rsidRDefault="00321473" w:rsidP="00E5721D">
            <w:pPr>
              <w:spacing w:line="276" w:lineRule="auto"/>
              <w:ind w:left="720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6EC0F47" w14:textId="77777777" w:rsidR="00E5721D" w:rsidRDefault="00545055" w:rsidP="00E5721D">
            <w:pPr>
              <w:numPr>
                <w:ilvl w:val="0"/>
                <w:numId w:val="1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Durante el desarrollo del ser humano la importancia del conocimiento del cuerpo es indispensable, pues es la pauta para comenzar a entender el porque de cada uno de nuestros movimientos, como el bebe que explora y va conociendo su cuerpo, en </w:t>
            </w:r>
            <w:r w:rsidR="00E5721D">
              <w:rPr>
                <w:rFonts w:ascii="Montserrat" w:eastAsia="Montserrat" w:hAnsi="Montserrat" w:cs="Montserrat"/>
                <w:sz w:val="20"/>
                <w:szCs w:val="20"/>
              </w:rPr>
              <w:t>el deporte o practica deportiva se necesita ser consiste del conocimiento de fortalezas y debilidades físicas, es por ello que la presente planeación se pretende que el alumno conozca su esquema corporal.</w:t>
            </w:r>
          </w:p>
          <w:p w14:paraId="41219F92" w14:textId="60B6C786" w:rsidR="00085391" w:rsidRDefault="00085391" w:rsidP="00085391">
            <w:pPr>
              <w:spacing w:line="276" w:lineRule="auto"/>
              <w:ind w:left="72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Para que en sus momentos de ocio el alumno enfoque actividades que ayude, aporten beneficios a su esquema corporal y a su motricidad, considerando un ocio con objetivo al mismo tiempo evitar que el alumno genere actividades que lo perjudique y lo afecten emocionalmente en su </w:t>
            </w:r>
            <w:proofErr w:type="gramStart"/>
            <w:r>
              <w:rPr>
                <w:rFonts w:ascii="Montserrat" w:eastAsia="Montserrat" w:hAnsi="Montserrat" w:cs="Montserrat"/>
                <w:sz w:val="20"/>
                <w:szCs w:val="20"/>
              </w:rPr>
              <w:t>contexto,  así</w:t>
            </w:r>
            <w:proofErr w:type="gramEnd"/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involucrarlo en actividades beneficiosas, y con esto el sea incitador de practicas deportivas en grupos de amigos de su comunidad.</w:t>
            </w:r>
          </w:p>
          <w:p w14:paraId="7E880A9E" w14:textId="77777777" w:rsidR="00085391" w:rsidRDefault="00085391" w:rsidP="00085391">
            <w:pPr>
              <w:spacing w:line="276" w:lineRule="auto"/>
              <w:ind w:left="720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2BAADB1" w14:textId="2912CD7E" w:rsidR="00E5721D" w:rsidRPr="00E5721D" w:rsidRDefault="00E5721D" w:rsidP="00E5721D">
            <w:pPr>
              <w:numPr>
                <w:ilvl w:val="0"/>
                <w:numId w:val="1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La Coste 1979 el esquema corporal es la organización psicomotriz global, comprendiendo todos los mecanismos y procesos de los niveles motores, tónicos y per-</w:t>
            </w:r>
            <w:proofErr w:type="spellStart"/>
            <w:r>
              <w:rPr>
                <w:rFonts w:ascii="Montserrat" w:eastAsia="Montserrat" w:hAnsi="Montserrat" w:cs="Montserrat"/>
                <w:sz w:val="20"/>
                <w:szCs w:val="20"/>
              </w:rPr>
              <w:t>ceptivos</w:t>
            </w:r>
            <w:proofErr w:type="spellEnd"/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sensoriales y expresivos.</w:t>
            </w:r>
          </w:p>
          <w:p w14:paraId="29B0B71E" w14:textId="77777777" w:rsidR="00321473" w:rsidRDefault="00C7493C" w:rsidP="00E5721D">
            <w:pPr>
              <w:spacing w:line="276" w:lineRule="auto"/>
              <w:ind w:left="72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</w:tc>
      </w:tr>
    </w:tbl>
    <w:p w14:paraId="3A1F87DB" w14:textId="77777777" w:rsidR="00321473" w:rsidRDefault="00321473">
      <w:pPr>
        <w:jc w:val="both"/>
        <w:rPr>
          <w:sz w:val="2"/>
          <w:szCs w:val="2"/>
        </w:rPr>
      </w:pPr>
    </w:p>
    <w:tbl>
      <w:tblPr>
        <w:tblStyle w:val="a9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321473" w14:paraId="66082723" w14:textId="77777777">
        <w:tc>
          <w:tcPr>
            <w:tcW w:w="12996" w:type="dxa"/>
            <w:shd w:val="clear" w:color="auto" w:fill="BC955C"/>
          </w:tcPr>
          <w:p w14:paraId="66ABC096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Desarrollo y evaluación de la Situación de Aprendizaje</w:t>
            </w:r>
          </w:p>
        </w:tc>
      </w:tr>
      <w:tr w:rsidR="00321473" w14:paraId="2CA37B51" w14:textId="77777777">
        <w:tc>
          <w:tcPr>
            <w:tcW w:w="12996" w:type="dxa"/>
          </w:tcPr>
          <w:p w14:paraId="61D25217" w14:textId="23D714CD" w:rsidR="00321473" w:rsidRDefault="00C7493C">
            <w:pPr>
              <w:numPr>
                <w:ilvl w:val="0"/>
                <w:numId w:val="3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  <w:r w:rsidR="00E5721D">
              <w:rPr>
                <w:rFonts w:ascii="Montserrat" w:eastAsia="Montserrat" w:hAnsi="Montserrat" w:cs="Montserrat"/>
                <w:sz w:val="20"/>
                <w:szCs w:val="20"/>
              </w:rPr>
              <w:t>INTRODUCCIÓN</w:t>
            </w:r>
          </w:p>
          <w:p w14:paraId="486DC3E2" w14:textId="10DB35EA" w:rsidR="00E5721D" w:rsidRDefault="00E5721D" w:rsidP="00E5721D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se aplica una evaluación </w:t>
            </w:r>
            <w:r w:rsidR="00657232">
              <w:rPr>
                <w:rFonts w:ascii="Montserrat" w:eastAsia="Montserrat" w:hAnsi="Montserrat" w:cs="Montserrat"/>
                <w:sz w:val="20"/>
                <w:szCs w:val="20"/>
              </w:rPr>
              <w:t>diagnóstica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escrita.</w:t>
            </w:r>
          </w:p>
          <w:p w14:paraId="5DB6E339" w14:textId="3DE9185C" w:rsidR="00657232" w:rsidRPr="00657232" w:rsidRDefault="00657232" w:rsidP="00657232">
            <w:pPr>
              <w:pStyle w:val="Prrafodelista"/>
              <w:numPr>
                <w:ilvl w:val="0"/>
                <w:numId w:val="6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I</w:t>
            </w:r>
            <w:r w:rsidRPr="00657232">
              <w:rPr>
                <w:rFonts w:ascii="Montserrat" w:eastAsia="Montserrat" w:hAnsi="Montserrat" w:cs="Montserrat"/>
                <w:sz w:val="20"/>
                <w:szCs w:val="20"/>
              </w:rPr>
              <w:t>nicio</w:t>
            </w:r>
          </w:p>
          <w:p w14:paraId="49306445" w14:textId="3BE667C5" w:rsidR="00E5721D" w:rsidRDefault="00657232" w:rsidP="00657232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Se inicia con la pregunta detonadora ¿qué es el esquema corporal? Y los alumnos responderán a través de </w:t>
            </w:r>
            <w:r w:rsidR="00E5721D" w:rsidRPr="00657232">
              <w:rPr>
                <w:rFonts w:ascii="Montserrat" w:eastAsia="Montserrat" w:hAnsi="Montserrat" w:cs="Montserrat"/>
                <w:sz w:val="20"/>
                <w:szCs w:val="20"/>
              </w:rPr>
              <w:t>una lluvia de ideas.</w:t>
            </w:r>
          </w:p>
          <w:p w14:paraId="3546DCBB" w14:textId="013420A0" w:rsidR="00657232" w:rsidRDefault="00657232" w:rsidP="00657232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Que realice un dibujo con las características de su esquema corporal.</w:t>
            </w:r>
          </w:p>
          <w:p w14:paraId="366A01DA" w14:textId="77777777" w:rsidR="00657232" w:rsidRDefault="00657232" w:rsidP="0065723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E34392B" w14:textId="48DEFF0A" w:rsidR="00657232" w:rsidRDefault="00657232" w:rsidP="0065723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Evaluación: lista de cotejo</w:t>
            </w:r>
          </w:p>
          <w:p w14:paraId="521B28E3" w14:textId="052B6C13" w:rsidR="00657232" w:rsidRDefault="00657232" w:rsidP="0065723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DESARROLLO:</w:t>
            </w:r>
          </w:p>
          <w:p w14:paraId="7706D570" w14:textId="77777777" w:rsidR="00657232" w:rsidRDefault="00657232" w:rsidP="00657232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El docente proyecta un video a los a los alumnos de que es el esquema corporal</w:t>
            </w:r>
          </w:p>
          <w:p w14:paraId="45A0DA3A" w14:textId="77777777" w:rsidR="00657232" w:rsidRDefault="00657232" w:rsidP="00657232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El alumno realiza un listado de ideas principales sobre el video.</w:t>
            </w:r>
          </w:p>
          <w:p w14:paraId="02C3C46C" w14:textId="77777777" w:rsidR="00657232" w:rsidRDefault="00657232" w:rsidP="00657232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El alumno investiga en el archivo </w:t>
            </w:r>
            <w:proofErr w:type="gramStart"/>
            <w:r>
              <w:rPr>
                <w:rFonts w:ascii="Montserrat" w:eastAsia="Montserrat" w:hAnsi="Montserrat" w:cs="Montserrat"/>
                <w:sz w:val="20"/>
                <w:szCs w:val="20"/>
              </w:rPr>
              <w:t>“ ------</w:t>
            </w:r>
            <w:proofErr w:type="gramEnd"/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“ que es la motricidad y los tipos de motricidad</w:t>
            </w:r>
          </w:p>
          <w:p w14:paraId="3AED0B2D" w14:textId="5F114BE0" w:rsidR="00657232" w:rsidRDefault="00657232" w:rsidP="00657232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Se reúnen en equipos para realizar un mapa mental en un papel bond y exponen ante el grupo su investigación </w:t>
            </w:r>
          </w:p>
          <w:p w14:paraId="3339891C" w14:textId="2BDAA4BB" w:rsidR="00657232" w:rsidRDefault="00657232" w:rsidP="00657232">
            <w:pPr>
              <w:pStyle w:val="Prrafodelista"/>
              <w:numPr>
                <w:ilvl w:val="0"/>
                <w:numId w:val="5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El alumno realizara en el patio de la escuela actividades prácticas de esquema corporal, así como de motricidad fina y motricidad gruesa.</w:t>
            </w:r>
          </w:p>
          <w:p w14:paraId="3FA2C730" w14:textId="2B79D7C1" w:rsidR="00657232" w:rsidRDefault="00613F51" w:rsidP="00657232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Bailar (esquema corporal)</w:t>
            </w:r>
          </w:p>
          <w:p w14:paraId="4FC70903" w14:textId="6DA1AB0A" w:rsidR="00613F51" w:rsidRDefault="00613F51" w:rsidP="00657232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Carrera con obstáculos (M. Fina)</w:t>
            </w:r>
          </w:p>
          <w:p w14:paraId="2A755B5F" w14:textId="3EBF6CAA" w:rsidR="00613F51" w:rsidRDefault="00613F51" w:rsidP="00657232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Rayuela (M. Gruesa)</w:t>
            </w:r>
          </w:p>
          <w:p w14:paraId="72EC36B4" w14:textId="77777777" w:rsidR="00613F51" w:rsidRDefault="00613F51" w:rsidP="00613F51">
            <w:pPr>
              <w:pStyle w:val="Prrafodelista"/>
              <w:spacing w:line="276" w:lineRule="auto"/>
              <w:ind w:left="1800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397B02F" w14:textId="6B820B53" w:rsidR="00613F51" w:rsidRDefault="00613F51" w:rsidP="00613F5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el alumno se autoevalúa sobre el conocimiento adquirido en las sesiones presentadas a través de una lista de cotejo </w:t>
            </w:r>
          </w:p>
          <w:p w14:paraId="64458869" w14:textId="6AC051D3" w:rsidR="00613F51" w:rsidRDefault="00613F51" w:rsidP="00613F5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Evaluación: listado - Lista de cotejo</w:t>
            </w:r>
          </w:p>
          <w:p w14:paraId="6BD60853" w14:textId="4BD76F9B" w:rsidR="00613F51" w:rsidRDefault="00613F51" w:rsidP="00613F5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Mapa mental – Rubrica</w:t>
            </w:r>
          </w:p>
          <w:p w14:paraId="3E703E83" w14:textId="19D37F6E" w:rsidR="00085391" w:rsidRDefault="00613F51" w:rsidP="0008539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Exposición – Lista de cotejo</w:t>
            </w:r>
          </w:p>
          <w:p w14:paraId="790A2742" w14:textId="77777777" w:rsidR="00085391" w:rsidRDefault="00085391" w:rsidP="0008539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7F4D58F" w14:textId="77777777" w:rsidR="00085391" w:rsidRDefault="00085391" w:rsidP="0008539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A9C2892" w14:textId="6C0ACBED" w:rsidR="00085391" w:rsidRDefault="00085391" w:rsidP="0008539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CIERRE:</w:t>
            </w:r>
          </w:p>
          <w:p w14:paraId="12F3FAB3" w14:textId="43718162" w:rsidR="00085391" w:rsidRDefault="00085391" w:rsidP="0008539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3C232E5" w14:textId="77777777" w:rsidR="00E11813" w:rsidRDefault="00085391" w:rsidP="0008539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Se realiza una pregunta de análisis para</w:t>
            </w:r>
            <w:r w:rsidR="00E11813">
              <w:rPr>
                <w:rFonts w:ascii="Montserrat" w:eastAsia="Montserrat" w:hAnsi="Montserrat" w:cs="Montserrat"/>
                <w:sz w:val="20"/>
                <w:szCs w:val="20"/>
              </w:rPr>
              <w:t xml:space="preserve"> el alumno “¿cuál es el propósito de conocer la importancia que tiene el esquema corporal y motricidad en nuestra vida diaria?” el alumno registrara su respuesta en un texto libre en su libreta.</w:t>
            </w:r>
          </w:p>
          <w:p w14:paraId="0F2920B9" w14:textId="77777777" w:rsidR="00E11813" w:rsidRDefault="00E11813" w:rsidP="0008539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4CECD37" w14:textId="0E6DC0DB" w:rsidR="00321473" w:rsidRDefault="00E11813" w:rsidP="00E11813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Evaluación: lista de cotejo</w:t>
            </w:r>
          </w:p>
        </w:tc>
      </w:tr>
    </w:tbl>
    <w:p w14:paraId="16BE9F15" w14:textId="77777777" w:rsidR="00321473" w:rsidRDefault="00321473" w:rsidP="00E11813">
      <w:pPr>
        <w:tabs>
          <w:tab w:val="left" w:pos="2410"/>
        </w:tabs>
        <w:jc w:val="both"/>
        <w:rPr>
          <w:sz w:val="2"/>
          <w:szCs w:val="2"/>
        </w:rPr>
      </w:pPr>
    </w:p>
    <w:tbl>
      <w:tblPr>
        <w:tblStyle w:val="aa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321473" w14:paraId="010B3583" w14:textId="77777777">
        <w:tc>
          <w:tcPr>
            <w:tcW w:w="12996" w:type="dxa"/>
            <w:shd w:val="clear" w:color="auto" w:fill="BC955C"/>
          </w:tcPr>
          <w:p w14:paraId="29E99523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Estudio independiente</w:t>
            </w:r>
          </w:p>
        </w:tc>
      </w:tr>
      <w:tr w:rsidR="00321473" w14:paraId="064D6BEE" w14:textId="77777777">
        <w:tc>
          <w:tcPr>
            <w:tcW w:w="12996" w:type="dxa"/>
          </w:tcPr>
          <w:p w14:paraId="7602A9F4" w14:textId="63B2B77C" w:rsidR="00321473" w:rsidRPr="009329ED" w:rsidRDefault="009329ED" w:rsidP="009329ED">
            <w:pPr>
              <w:pStyle w:val="Prrafodelista"/>
              <w:numPr>
                <w:ilvl w:val="0"/>
                <w:numId w:val="8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9329ED">
              <w:rPr>
                <w:rFonts w:ascii="Montserrat" w:eastAsia="Montserrat" w:hAnsi="Montserrat" w:cs="Montserrat"/>
                <w:sz w:val="20"/>
                <w:szCs w:val="20"/>
              </w:rPr>
              <w:t>En equipos investigaran actividades que aporten beneficios a su motricidad y aplicaran una actividad al grupo</w:t>
            </w:r>
          </w:p>
          <w:p w14:paraId="653A3D45" w14:textId="77777777" w:rsidR="00E11813" w:rsidRDefault="00E11813" w:rsidP="00E11813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</w:tbl>
    <w:p w14:paraId="63323BD0" w14:textId="77777777" w:rsidR="00321473" w:rsidRDefault="00321473">
      <w:pPr>
        <w:jc w:val="both"/>
      </w:pPr>
    </w:p>
    <w:tbl>
      <w:tblPr>
        <w:tblStyle w:val="ab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321473" w14:paraId="003360F5" w14:textId="77777777">
        <w:tc>
          <w:tcPr>
            <w:tcW w:w="12996" w:type="dxa"/>
            <w:shd w:val="clear" w:color="auto" w:fill="BC955C"/>
          </w:tcPr>
          <w:p w14:paraId="192D76CD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Retroalimentación de la práctica docente</w:t>
            </w:r>
          </w:p>
        </w:tc>
      </w:tr>
      <w:tr w:rsidR="00321473" w14:paraId="61DEA089" w14:textId="77777777">
        <w:tc>
          <w:tcPr>
            <w:tcW w:w="12996" w:type="dxa"/>
          </w:tcPr>
          <w:p w14:paraId="1BD74FDB" w14:textId="0049BD5C" w:rsidR="00321473" w:rsidRDefault="00C7493C" w:rsidP="00E11813">
            <w:pPr>
              <w:numPr>
                <w:ilvl w:val="0"/>
                <w:numId w:val="4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  <w:r w:rsidR="00E11813">
              <w:rPr>
                <w:rFonts w:ascii="Montserrat" w:eastAsia="Montserrat" w:hAnsi="Montserrat" w:cs="Montserrat"/>
                <w:sz w:val="20"/>
                <w:szCs w:val="20"/>
              </w:rPr>
              <w:t xml:space="preserve">El alumno registra en un </w:t>
            </w:r>
            <w:r w:rsidR="009329ED">
              <w:rPr>
                <w:rFonts w:ascii="Montserrat" w:eastAsia="Montserrat" w:hAnsi="Montserrat" w:cs="Montserrat"/>
                <w:sz w:val="20"/>
                <w:szCs w:val="20"/>
              </w:rPr>
              <w:t>collage</w:t>
            </w:r>
            <w:r w:rsidR="00E11813">
              <w:rPr>
                <w:rFonts w:ascii="Montserrat" w:eastAsia="Montserrat" w:hAnsi="Montserrat" w:cs="Montserrat"/>
                <w:sz w:val="20"/>
                <w:szCs w:val="20"/>
              </w:rPr>
              <w:t xml:space="preserve"> los beneficios de realizar actividades que ayuden a su motricidad</w:t>
            </w:r>
            <w:r w:rsidR="009329ED">
              <w:rPr>
                <w:rFonts w:ascii="Montserrat" w:eastAsia="Montserrat" w:hAnsi="Montserrat" w:cs="Montserrat"/>
                <w:sz w:val="20"/>
                <w:szCs w:val="20"/>
              </w:rPr>
              <w:t xml:space="preserve"> y lo expondrá en el grupo</w:t>
            </w:r>
            <w:r w:rsidR="00E11813">
              <w:rPr>
                <w:rFonts w:ascii="Montserrat" w:eastAsia="Montserrat" w:hAnsi="Montserrat" w:cs="Montserrat"/>
                <w:sz w:val="20"/>
                <w:szCs w:val="20"/>
              </w:rPr>
              <w:t>.</w:t>
            </w:r>
          </w:p>
          <w:p w14:paraId="34C0C1FC" w14:textId="1F8BA803" w:rsidR="00E11813" w:rsidRPr="00E11813" w:rsidRDefault="00E11813" w:rsidP="00E11813">
            <w:pPr>
              <w:spacing w:line="276" w:lineRule="auto"/>
              <w:ind w:left="360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</w:tbl>
    <w:p w14:paraId="34C18641" w14:textId="77777777" w:rsidR="00321473" w:rsidRDefault="00321473">
      <w:pPr>
        <w:jc w:val="both"/>
        <w:rPr>
          <w:sz w:val="2"/>
          <w:szCs w:val="2"/>
        </w:rPr>
      </w:pPr>
    </w:p>
    <w:p w14:paraId="5EABECDD" w14:textId="77777777" w:rsidR="00E11813" w:rsidRDefault="00E11813">
      <w:pPr>
        <w:jc w:val="both"/>
        <w:rPr>
          <w:sz w:val="2"/>
          <w:szCs w:val="2"/>
        </w:rPr>
      </w:pPr>
    </w:p>
    <w:p w14:paraId="2833CE9A" w14:textId="77777777" w:rsidR="00E11813" w:rsidRDefault="00E11813">
      <w:pPr>
        <w:jc w:val="both"/>
        <w:rPr>
          <w:sz w:val="2"/>
          <w:szCs w:val="2"/>
        </w:rPr>
      </w:pPr>
    </w:p>
    <w:p w14:paraId="4D768FB6" w14:textId="77777777" w:rsidR="00E11813" w:rsidRDefault="00E11813">
      <w:pPr>
        <w:jc w:val="both"/>
        <w:rPr>
          <w:sz w:val="2"/>
          <w:szCs w:val="2"/>
        </w:rPr>
      </w:pPr>
    </w:p>
    <w:p w14:paraId="7F484752" w14:textId="77777777" w:rsidR="00321473" w:rsidRDefault="00321473">
      <w:pPr>
        <w:jc w:val="both"/>
        <w:rPr>
          <w:sz w:val="2"/>
          <w:szCs w:val="2"/>
        </w:rPr>
      </w:pPr>
    </w:p>
    <w:tbl>
      <w:tblPr>
        <w:tblStyle w:val="ac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98"/>
        <w:gridCol w:w="6498"/>
      </w:tblGrid>
      <w:tr w:rsidR="00321473" w14:paraId="3FC87FBC" w14:textId="77777777">
        <w:tc>
          <w:tcPr>
            <w:tcW w:w="6498" w:type="dxa"/>
          </w:tcPr>
          <w:p w14:paraId="12E52195" w14:textId="77777777" w:rsidR="00321473" w:rsidRDefault="00321473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6498" w:type="dxa"/>
          </w:tcPr>
          <w:p w14:paraId="7B46104A" w14:textId="77777777" w:rsidR="00321473" w:rsidRDefault="00321473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9EBEBCE" w14:textId="77777777" w:rsidR="00321473" w:rsidRDefault="00321473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AC220AA" w14:textId="42E0D27D" w:rsidR="00321473" w:rsidRDefault="005D1EA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ELIZABETH RIVERA CARRILLO</w:t>
            </w:r>
            <w:bookmarkStart w:id="0" w:name="_GoBack"/>
            <w:bookmarkEnd w:id="0"/>
          </w:p>
          <w:p w14:paraId="046C0A01" w14:textId="77777777" w:rsidR="00321473" w:rsidRDefault="00321473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321473" w14:paraId="078CE959" w14:textId="77777777">
        <w:tc>
          <w:tcPr>
            <w:tcW w:w="6498" w:type="dxa"/>
            <w:shd w:val="clear" w:color="auto" w:fill="BC955C"/>
          </w:tcPr>
          <w:p w14:paraId="09D9320E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Revisión de la autoridad académica</w:t>
            </w:r>
          </w:p>
        </w:tc>
        <w:tc>
          <w:tcPr>
            <w:tcW w:w="6498" w:type="dxa"/>
            <w:shd w:val="clear" w:color="auto" w:fill="BC955C"/>
          </w:tcPr>
          <w:p w14:paraId="6C6205FF" w14:textId="77777777" w:rsidR="00321473" w:rsidRDefault="00C7493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Firma Docente</w:t>
            </w:r>
          </w:p>
        </w:tc>
      </w:tr>
    </w:tbl>
    <w:p w14:paraId="43E0A96A" w14:textId="77777777" w:rsidR="00321473" w:rsidRDefault="00321473">
      <w:pPr>
        <w:jc w:val="both"/>
      </w:pPr>
    </w:p>
    <w:sectPr w:rsidR="003214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36C93" w14:textId="77777777" w:rsidR="00C7493C" w:rsidRDefault="00C7493C">
      <w:pPr>
        <w:spacing w:after="0" w:line="240" w:lineRule="auto"/>
      </w:pPr>
      <w:r>
        <w:separator/>
      </w:r>
    </w:p>
  </w:endnote>
  <w:endnote w:type="continuationSeparator" w:id="0">
    <w:p w14:paraId="4F2ED2F8" w14:textId="77777777" w:rsidR="00C7493C" w:rsidRDefault="00C7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F0866" w14:textId="77777777" w:rsidR="00321473" w:rsidRDefault="00321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5010A" w14:textId="77777777" w:rsidR="00321473" w:rsidRDefault="00321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C9C18" w14:textId="77777777" w:rsidR="00321473" w:rsidRDefault="0032147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7E1DA" w14:textId="77777777" w:rsidR="00C7493C" w:rsidRDefault="00C7493C">
      <w:pPr>
        <w:spacing w:after="0" w:line="240" w:lineRule="auto"/>
      </w:pPr>
      <w:r>
        <w:separator/>
      </w:r>
    </w:p>
  </w:footnote>
  <w:footnote w:type="continuationSeparator" w:id="0">
    <w:p w14:paraId="0D93FB81" w14:textId="77777777" w:rsidR="00C7493C" w:rsidRDefault="00C7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22C86" w14:textId="77777777" w:rsidR="00321473" w:rsidRDefault="00C7493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7B5CE6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791.25pt;height:611.2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EA1DD" w14:textId="77777777" w:rsidR="00321473" w:rsidRDefault="00C7493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35FD2E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alt="" style="position:absolute;margin-left:0;margin-top:0;width:791.25pt;height:611.25pt;z-index:-251659776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C223D" w14:textId="77777777" w:rsidR="00321473" w:rsidRDefault="00C7493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4CE947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791.25pt;height:611.25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31CC"/>
    <w:multiLevelType w:val="hybridMultilevel"/>
    <w:tmpl w:val="14600E8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DD37F11"/>
    <w:multiLevelType w:val="multilevel"/>
    <w:tmpl w:val="0C3477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51D351B"/>
    <w:multiLevelType w:val="hybridMultilevel"/>
    <w:tmpl w:val="E05CCC9E"/>
    <w:lvl w:ilvl="0" w:tplc="831688A6">
      <w:start w:val="6"/>
      <w:numFmt w:val="bullet"/>
      <w:lvlText w:val="-"/>
      <w:lvlJc w:val="left"/>
      <w:pPr>
        <w:ind w:left="1800" w:hanging="360"/>
      </w:pPr>
      <w:rPr>
        <w:rFonts w:ascii="Montserrat" w:eastAsia="Montserrat" w:hAnsi="Montserrat" w:cs="Montserrat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B4851BE"/>
    <w:multiLevelType w:val="hybridMultilevel"/>
    <w:tmpl w:val="AD029B30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342621"/>
    <w:multiLevelType w:val="multilevel"/>
    <w:tmpl w:val="FD3C87A4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5" w15:restartNumberingAfterBreak="0">
    <w:nsid w:val="546612F1"/>
    <w:multiLevelType w:val="multilevel"/>
    <w:tmpl w:val="C02609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3156189"/>
    <w:multiLevelType w:val="hybridMultilevel"/>
    <w:tmpl w:val="FDBE1C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490343"/>
    <w:multiLevelType w:val="multilevel"/>
    <w:tmpl w:val="91D2CD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473"/>
    <w:rsid w:val="00036AD8"/>
    <w:rsid w:val="00085391"/>
    <w:rsid w:val="00226F62"/>
    <w:rsid w:val="00321473"/>
    <w:rsid w:val="00482251"/>
    <w:rsid w:val="004E6267"/>
    <w:rsid w:val="004F1145"/>
    <w:rsid w:val="00545055"/>
    <w:rsid w:val="005D1EAC"/>
    <w:rsid w:val="00613F51"/>
    <w:rsid w:val="00657232"/>
    <w:rsid w:val="007D3F9A"/>
    <w:rsid w:val="008227A4"/>
    <w:rsid w:val="009329ED"/>
    <w:rsid w:val="00B20AA5"/>
    <w:rsid w:val="00C7493C"/>
    <w:rsid w:val="00DD642A"/>
    <w:rsid w:val="00E11813"/>
    <w:rsid w:val="00E5721D"/>
    <w:rsid w:val="00F9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5EB1D5A"/>
  <w15:docId w15:val="{45DFAB8F-FB04-4205-9BB8-226266B1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59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2F1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F1959"/>
    <w:rPr>
      <w:color w:val="808080"/>
    </w:rPr>
  </w:style>
  <w:style w:type="paragraph" w:styleId="NormalWeb">
    <w:name w:val="Normal (Web)"/>
    <w:basedOn w:val="Normal"/>
    <w:uiPriority w:val="99"/>
    <w:unhideWhenUsed/>
    <w:rsid w:val="000A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26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499"/>
  </w:style>
  <w:style w:type="paragraph" w:styleId="Piedepgina">
    <w:name w:val="footer"/>
    <w:basedOn w:val="Normal"/>
    <w:link w:val="PiedepginaCar"/>
    <w:uiPriority w:val="99"/>
    <w:unhideWhenUsed/>
    <w:rsid w:val="00E26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499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226F62"/>
    <w:pPr>
      <w:autoSpaceDE w:val="0"/>
      <w:autoSpaceDN w:val="0"/>
      <w:adjustRightInd w:val="0"/>
      <w:spacing w:after="0" w:line="240" w:lineRule="auto"/>
    </w:pPr>
    <w:rPr>
      <w:rFonts w:ascii="Montserrat" w:eastAsiaTheme="minorHAnsi" w:hAnsi="Montserrat" w:cs="Montserrat"/>
      <w:color w:val="000000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E57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DlhRzcrrdzC2lw4qm24qcWrabA==">CgMxLjA4AHIhMWNaMGpJdGV3ME8tSGVQdERCanl3U3ZBVFdhRnE1ODB1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780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 Mendoza Ruiz</dc:creator>
  <cp:lastModifiedBy>ELIZABETH RIVERA</cp:lastModifiedBy>
  <cp:revision>3</cp:revision>
  <dcterms:created xsi:type="dcterms:W3CDTF">2023-08-22T16:49:00Z</dcterms:created>
  <dcterms:modified xsi:type="dcterms:W3CDTF">2024-09-05T05:30:00Z</dcterms:modified>
</cp:coreProperties>
</file>