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3A5DB" w14:textId="31A2DCB6" w:rsidR="00124564" w:rsidRDefault="0012456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46BE8C37" w14:textId="3525AC3E" w:rsidR="00124564" w:rsidRDefault="00130740">
      <w:pPr>
        <w:spacing w:line="276" w:lineRule="auto"/>
        <w:jc w:val="center"/>
        <w:rPr>
          <w:rFonts w:ascii="Montserrat SemiBold" w:eastAsia="Montserrat SemiBold" w:hAnsi="Montserrat SemiBold" w:cs="Montserrat SemiBold"/>
          <w:color w:val="9F2241"/>
          <w:sz w:val="28"/>
          <w:szCs w:val="28"/>
        </w:rPr>
      </w:pPr>
      <w:r>
        <w:rPr>
          <w:rFonts w:ascii="Montserrat SemiBold" w:eastAsia="Montserrat SemiBold" w:hAnsi="Montserrat SemiBold" w:cs="Montserrat SemiBold"/>
          <w:color w:val="9F2241"/>
          <w:sz w:val="28"/>
          <w:szCs w:val="28"/>
        </w:rPr>
        <w:t>PLANEACIÓN DIDÁCTICA</w:t>
      </w:r>
    </w:p>
    <w:p w14:paraId="1715E2AA" w14:textId="77777777" w:rsidR="00124564" w:rsidRDefault="00130740">
      <w:pPr>
        <w:jc w:val="both"/>
        <w:rPr>
          <w:rFonts w:ascii="Montserrat" w:eastAsia="Montserrat" w:hAnsi="Montserrat" w:cs="Montserrat"/>
          <w:color w:val="000000"/>
          <w:sz w:val="16"/>
          <w:szCs w:val="16"/>
        </w:rPr>
      </w:pPr>
      <w:r>
        <w:rPr>
          <w:rFonts w:ascii="Montserrat" w:eastAsia="Montserrat" w:hAnsi="Montserrat" w:cs="Montserrat"/>
          <w:color w:val="000000"/>
          <w:sz w:val="16"/>
          <w:szCs w:val="16"/>
        </w:rPr>
        <w:t xml:space="preserve">La Dirección General del Bachillerato reconoce el valor de la práctica docente al poner a su disposición un formato integral que constituye una guía flexible y personalizable para desarrollar su planeación didáctica. Este formato le permite agregar las secciones que considere pertinentes, así como “agrupar” aquellas Progresiones de Aprendizaje consecutivas que estime adecuadas, </w:t>
      </w:r>
      <w:r>
        <w:rPr>
          <w:rFonts w:ascii="Montserrat" w:eastAsia="Montserrat" w:hAnsi="Montserrat" w:cs="Montserrat"/>
          <w:b/>
          <w:color w:val="000000"/>
          <w:sz w:val="16"/>
          <w:szCs w:val="16"/>
        </w:rPr>
        <w:t>respetando siempre la secuencia y el desarrollo individual de cada Progresión de Aprendizaje</w:t>
      </w:r>
      <w:r>
        <w:rPr>
          <w:rFonts w:ascii="Montserrat" w:eastAsia="Montserrat" w:hAnsi="Montserrat" w:cs="Montserrat"/>
          <w:color w:val="000000"/>
          <w:sz w:val="16"/>
          <w:szCs w:val="16"/>
        </w:rPr>
        <w:t>. A partir de ello, podrá diseñar e instrumentar las estrategias de enseñanza y aprendizaje considerando su contexto inmediato, las condiciones de trabajo, los intereses, las habilidades y necesidades del estudiantado, así como las problemáticas comunitarias planteadas en los Proyectos Escolares Comunitarios derivados del Programa de trabajo Aula, Escuela y Comunidad (PAEC).</w:t>
      </w:r>
    </w:p>
    <w:tbl>
      <w:tblPr>
        <w:tblStyle w:val="a6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3543"/>
        <w:gridCol w:w="1843"/>
        <w:gridCol w:w="3787"/>
      </w:tblGrid>
      <w:tr w:rsidR="00124564" w14:paraId="73B933A4" w14:textId="77777777">
        <w:tc>
          <w:tcPr>
            <w:tcW w:w="3823" w:type="dxa"/>
            <w:tcBorders>
              <w:bottom w:val="single" w:sz="4" w:space="0" w:color="000000"/>
            </w:tcBorders>
            <w:shd w:val="clear" w:color="auto" w:fill="BC955C"/>
          </w:tcPr>
          <w:p w14:paraId="3DA54E94" w14:textId="479041A5" w:rsidR="00124564" w:rsidRDefault="00130740">
            <w:pPr>
              <w:spacing w:line="276" w:lineRule="auto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Unidad de Aprendizaje Curricular</w:t>
            </w:r>
          </w:p>
        </w:tc>
        <w:tc>
          <w:tcPr>
            <w:tcW w:w="3543" w:type="dxa"/>
            <w:shd w:val="clear" w:color="auto" w:fill="BC955C"/>
          </w:tcPr>
          <w:p w14:paraId="09C44DCC" w14:textId="0C713A43" w:rsidR="00124564" w:rsidRDefault="00690504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20"/>
                <w:szCs w:val="20"/>
              </w:rPr>
              <w:t>QUÉ NECESITA MI COMUNIDAD</w:t>
            </w:r>
          </w:p>
        </w:tc>
        <w:tc>
          <w:tcPr>
            <w:tcW w:w="5630" w:type="dxa"/>
            <w:gridSpan w:val="2"/>
            <w:shd w:val="clear" w:color="auto" w:fill="BC955C"/>
          </w:tcPr>
          <w:p w14:paraId="4AE95045" w14:textId="22DBDA0F" w:rsidR="00124564" w:rsidRDefault="00690504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b/>
                <w:color w:val="FFFFFF"/>
                <w:sz w:val="20"/>
                <w:szCs w:val="16"/>
              </w:rPr>
              <w:t>YO EN MI COMUNIDAD</w:t>
            </w:r>
          </w:p>
        </w:tc>
      </w:tr>
      <w:tr w:rsidR="00124564" w14:paraId="05CF79A1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22FF0CD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Nombre del Plantel: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2D9C9476" w14:textId="554981FB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Telebachillerato Comunitario Núm. </w:t>
            </w:r>
            <w:r w:rsidR="00D91000">
              <w:rPr>
                <w:rFonts w:ascii="Montserrat" w:eastAsia="Montserrat" w:hAnsi="Montserrat" w:cs="Montserrat"/>
                <w:sz w:val="20"/>
                <w:szCs w:val="20"/>
              </w:rPr>
              <w:t>43</w:t>
            </w:r>
          </w:p>
        </w:tc>
        <w:tc>
          <w:tcPr>
            <w:tcW w:w="1843" w:type="dxa"/>
            <w:shd w:val="clear" w:color="auto" w:fill="DDC9A3"/>
          </w:tcPr>
          <w:p w14:paraId="6AF82C1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CCT:</w:t>
            </w:r>
          </w:p>
        </w:tc>
        <w:tc>
          <w:tcPr>
            <w:tcW w:w="3787" w:type="dxa"/>
          </w:tcPr>
          <w:p w14:paraId="4DC125AF" w14:textId="7D8A14A2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21ETK004</w:t>
            </w:r>
            <w:r w:rsidR="00D91000">
              <w:rPr>
                <w:rFonts w:ascii="Montserrat" w:eastAsia="Montserrat" w:hAnsi="Montserrat" w:cs="Montserrat"/>
                <w:sz w:val="20"/>
                <w:szCs w:val="20"/>
              </w:rPr>
              <w:t>3Z</w:t>
            </w:r>
          </w:p>
        </w:tc>
      </w:tr>
      <w:tr w:rsidR="00124564" w14:paraId="543DC09C" w14:textId="77777777"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C9A3"/>
          </w:tcPr>
          <w:p w14:paraId="0379BACE" w14:textId="753AB6F3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Docente:</w:t>
            </w:r>
          </w:p>
        </w:tc>
        <w:tc>
          <w:tcPr>
            <w:tcW w:w="3543" w:type="dxa"/>
            <w:tcBorders>
              <w:left w:val="single" w:sz="4" w:space="0" w:color="000000"/>
            </w:tcBorders>
          </w:tcPr>
          <w:p w14:paraId="700035D8" w14:textId="36F4BFAD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Angel Ocánico Díaz</w:t>
            </w:r>
          </w:p>
        </w:tc>
        <w:tc>
          <w:tcPr>
            <w:tcW w:w="1843" w:type="dxa"/>
            <w:shd w:val="clear" w:color="auto" w:fill="DDC9A3"/>
          </w:tcPr>
          <w:p w14:paraId="531E847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Ciclo Escolar:</w:t>
            </w:r>
          </w:p>
        </w:tc>
        <w:tc>
          <w:tcPr>
            <w:tcW w:w="3787" w:type="dxa"/>
          </w:tcPr>
          <w:p w14:paraId="54CCEA1A" w14:textId="183F65C1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4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-202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5</w:t>
            </w:r>
          </w:p>
        </w:tc>
      </w:tr>
      <w:tr w:rsidR="00124564" w14:paraId="117F276F" w14:textId="77777777">
        <w:tc>
          <w:tcPr>
            <w:tcW w:w="3823" w:type="dxa"/>
            <w:tcBorders>
              <w:top w:val="single" w:sz="4" w:space="0" w:color="000000"/>
            </w:tcBorders>
            <w:shd w:val="clear" w:color="auto" w:fill="DDC9A3"/>
          </w:tcPr>
          <w:p w14:paraId="6013005B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Semestre:</w:t>
            </w:r>
          </w:p>
        </w:tc>
        <w:tc>
          <w:tcPr>
            <w:tcW w:w="3543" w:type="dxa"/>
          </w:tcPr>
          <w:p w14:paraId="54017B2C" w14:textId="77777777" w:rsidR="00124564" w:rsidRDefault="0099517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1°</w:t>
            </w:r>
          </w:p>
        </w:tc>
        <w:tc>
          <w:tcPr>
            <w:tcW w:w="1843" w:type="dxa"/>
            <w:shd w:val="clear" w:color="auto" w:fill="DDC9A3"/>
          </w:tcPr>
          <w:p w14:paraId="57DF3833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Grupo(s):</w:t>
            </w:r>
          </w:p>
        </w:tc>
        <w:tc>
          <w:tcPr>
            <w:tcW w:w="3787" w:type="dxa"/>
          </w:tcPr>
          <w:p w14:paraId="297BE7FA" w14:textId="77777777" w:rsidR="00124564" w:rsidRDefault="00581D1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“A”</w:t>
            </w:r>
          </w:p>
        </w:tc>
      </w:tr>
      <w:tr w:rsidR="00124564" w14:paraId="19F9BBBA" w14:textId="77777777">
        <w:tc>
          <w:tcPr>
            <w:tcW w:w="3823" w:type="dxa"/>
            <w:shd w:val="clear" w:color="auto" w:fill="DDC9A3"/>
          </w:tcPr>
          <w:p w14:paraId="561876FC" w14:textId="3B76E529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proofErr w:type="gramStart"/>
            <w:r>
              <w:rPr>
                <w:rFonts w:ascii="Montserrat" w:eastAsia="Montserrat" w:hAnsi="Montserrat" w:cs="Montserrat"/>
                <w:sz w:val="20"/>
                <w:szCs w:val="20"/>
              </w:rPr>
              <w:t>Total</w:t>
            </w:r>
            <w:proofErr w:type="gramEnd"/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horas a la semana:</w:t>
            </w:r>
          </w:p>
        </w:tc>
        <w:tc>
          <w:tcPr>
            <w:tcW w:w="3543" w:type="dxa"/>
          </w:tcPr>
          <w:p w14:paraId="03997B17" w14:textId="475BFB5C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6 horas</w:t>
            </w:r>
          </w:p>
        </w:tc>
        <w:tc>
          <w:tcPr>
            <w:tcW w:w="1843" w:type="dxa"/>
            <w:shd w:val="clear" w:color="auto" w:fill="DDC9A3"/>
          </w:tcPr>
          <w:p w14:paraId="3213D728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Periodo aproximado de trabajo:</w:t>
            </w:r>
          </w:p>
        </w:tc>
        <w:tc>
          <w:tcPr>
            <w:tcW w:w="3787" w:type="dxa"/>
          </w:tcPr>
          <w:p w14:paraId="3E31DD0B" w14:textId="77B01A2C" w:rsidR="00124564" w:rsidRDefault="00D9100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6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agosto al 1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1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de octubre del 202</w:t>
            </w:r>
            <w:r w:rsidR="0059258D">
              <w:rPr>
                <w:rFonts w:ascii="Montserrat" w:eastAsia="Montserrat" w:hAnsi="Montserrat" w:cs="Montserrat"/>
                <w:sz w:val="20"/>
                <w:szCs w:val="20"/>
              </w:rPr>
              <w:t>4</w:t>
            </w:r>
          </w:p>
        </w:tc>
      </w:tr>
    </w:tbl>
    <w:p w14:paraId="1CA3820C" w14:textId="4515B5B8" w:rsidR="00124564" w:rsidRDefault="00124564">
      <w:pPr>
        <w:jc w:val="both"/>
        <w:rPr>
          <w:sz w:val="2"/>
          <w:szCs w:val="2"/>
        </w:rPr>
      </w:pPr>
    </w:p>
    <w:tbl>
      <w:tblPr>
        <w:tblStyle w:val="a7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9173"/>
      </w:tblGrid>
      <w:tr w:rsidR="00124564" w14:paraId="4C2C844C" w14:textId="77777777">
        <w:tc>
          <w:tcPr>
            <w:tcW w:w="12996" w:type="dxa"/>
            <w:gridSpan w:val="2"/>
            <w:shd w:val="clear" w:color="auto" w:fill="BC955C"/>
          </w:tcPr>
          <w:p w14:paraId="47C0D808" w14:textId="1CCFEA23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Situación de Aprendizaje</w:t>
            </w:r>
          </w:p>
        </w:tc>
      </w:tr>
      <w:tr w:rsidR="00124564" w14:paraId="41FAC316" w14:textId="77777777">
        <w:tc>
          <w:tcPr>
            <w:tcW w:w="3823" w:type="dxa"/>
            <w:shd w:val="clear" w:color="auto" w:fill="DDC9A3"/>
          </w:tcPr>
          <w:p w14:paraId="62DC25D5" w14:textId="5E1426A6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Progresión o Progresiones de Aprendizaje:</w:t>
            </w:r>
          </w:p>
        </w:tc>
        <w:tc>
          <w:tcPr>
            <w:tcW w:w="9173" w:type="dxa"/>
          </w:tcPr>
          <w:p w14:paraId="22E16F12" w14:textId="6F8DD8C9" w:rsidR="00690504" w:rsidRDefault="00690504" w:rsidP="00690504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690504">
              <w:rPr>
                <w:rFonts w:ascii="Montserrat" w:eastAsia="Montserrat" w:hAnsi="Montserrat" w:cs="Montserrat"/>
                <w:sz w:val="20"/>
                <w:szCs w:val="20"/>
              </w:rPr>
              <w:t>1. Identifica las dimensiones del ser humano desde una perspectiva histórico-cultural: identifica las dimensiones del ser humano desde su historia de vida y las relaciona con sus fortalezas, amenazas, debilidades y oportunidades lo que le permitirá establecer un equilibrio personal para desarrollar el bienestar y crecimiento personal y colectivo.</w:t>
            </w:r>
          </w:p>
          <w:p w14:paraId="5CEB7772" w14:textId="58B43D4E" w:rsidR="00D840AB" w:rsidRPr="00690504" w:rsidRDefault="00D840AB" w:rsidP="00690504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D6EC082" w14:textId="08AF90F6" w:rsidR="00690504" w:rsidRDefault="00690504" w:rsidP="00690504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690504">
              <w:rPr>
                <w:rFonts w:ascii="Montserrat" w:eastAsia="Montserrat" w:hAnsi="Montserrat" w:cs="Montserrat"/>
                <w:sz w:val="20"/>
                <w:szCs w:val="20"/>
              </w:rPr>
              <w:t>2. Describe las características, clasificación y tipos de comunidad: describe a su comunidad atendiendo a la diversidad de territorio, población y estructura de gobierno, además integra la comunalidad presente en su contexto, esto para generar un cambio en la actitud social y desarrollar habilidades para la vida de forma inclusiva.</w:t>
            </w:r>
          </w:p>
          <w:p w14:paraId="7B820D67" w14:textId="77777777" w:rsidR="00D840AB" w:rsidRPr="00690504" w:rsidRDefault="00D840AB" w:rsidP="00690504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5CDC1331" w14:textId="7829ADD5" w:rsidR="00690504" w:rsidRDefault="00690504" w:rsidP="00690504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690504">
              <w:rPr>
                <w:rFonts w:ascii="Montserrat" w:eastAsia="Montserrat" w:hAnsi="Montserrat" w:cs="Montserrat"/>
                <w:sz w:val="20"/>
                <w:szCs w:val="20"/>
              </w:rPr>
              <w:t xml:space="preserve">3. Comprende los conceptos y metodologías del diagnóstico participativo y el diagnóstico comunitario: comprende, a través de la investigación, los elementos de un diagnóstico participativo comunitario, reconociendo los pasos para su elaboración, consultando </w:t>
            </w:r>
            <w:r w:rsidRPr="00690504"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diversas fuentes e incorporando la perspectiva de género, buscando el equilibrio entre el bienestar individual y colectivo para generar un cambio actitudinal y promover la participación de la comunidad en la identificación y jerarquización de problemáticas sociales y sus factores determinantes..</w:t>
            </w:r>
          </w:p>
          <w:p w14:paraId="5B4F3D07" w14:textId="77777777" w:rsidR="00D840AB" w:rsidRPr="00690504" w:rsidRDefault="00D840AB" w:rsidP="00690504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B4505C3" w14:textId="7919572C" w:rsidR="00D715DE" w:rsidRPr="00DC7265" w:rsidRDefault="00690504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690504">
              <w:rPr>
                <w:rFonts w:ascii="Montserrat" w:eastAsia="Montserrat" w:hAnsi="Montserrat" w:cs="Montserrat"/>
                <w:sz w:val="20"/>
                <w:szCs w:val="20"/>
              </w:rPr>
              <w:t>4. Identifica su rol como agente de cambio, atendiendo las características de su comunidad: conociendo las características de su comunidad, el estudiantado podrá ser consciente de las aportaciones que puede realizar como agente de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Pr="00690504">
              <w:rPr>
                <w:rFonts w:ascii="Montserrat" w:eastAsia="Montserrat" w:hAnsi="Montserrat" w:cs="Montserrat"/>
                <w:sz w:val="20"/>
                <w:szCs w:val="20"/>
              </w:rPr>
              <w:t>cambio desde una perspectiva ético-crítica, que le permitirá realizar acciones diarias que cuestionen las normas sociales de género, en busca de equidad-inclusión-paz, frente a la inequidad-discriminación-violencia.</w:t>
            </w:r>
          </w:p>
        </w:tc>
      </w:tr>
      <w:tr w:rsidR="00124564" w14:paraId="4374210D" w14:textId="77777777">
        <w:tc>
          <w:tcPr>
            <w:tcW w:w="3823" w:type="dxa"/>
            <w:shd w:val="clear" w:color="auto" w:fill="DDC9A3"/>
          </w:tcPr>
          <w:p w14:paraId="4C1AF424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Categoría(s)/Concepto(s) Central(es):</w:t>
            </w:r>
          </w:p>
        </w:tc>
        <w:tc>
          <w:tcPr>
            <w:tcW w:w="9173" w:type="dxa"/>
          </w:tcPr>
          <w:p w14:paraId="3900944F" w14:textId="77777777" w:rsidR="00585D90" w:rsidRPr="00585D90" w:rsidRDefault="00585D90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</w:pPr>
            <w:r w:rsidRPr="00585D90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 xml:space="preserve">RSE. Actividades físicas y deportivas </w:t>
            </w:r>
          </w:p>
          <w:p w14:paraId="3D6349ED" w14:textId="77777777" w:rsidR="006C2A2B" w:rsidRDefault="00585D90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585D90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El deporte, la discriminación de género y la violencia.</w:t>
            </w:r>
          </w:p>
          <w:p w14:paraId="1F5BAF05" w14:textId="77777777" w:rsidR="00585D90" w:rsidRDefault="00585D90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50D815B9" w14:textId="58739861" w:rsidR="00585D90" w:rsidRPr="00585D90" w:rsidRDefault="00585D90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</w:pPr>
            <w:r w:rsidRPr="00585D90">
              <w:rPr>
                <w:rFonts w:ascii="Montserrat" w:eastAsia="Montserrat" w:hAnsi="Montserrat" w:cs="Montserrat"/>
                <w:b/>
                <w:bCs/>
                <w:color w:val="000000"/>
                <w:sz w:val="20"/>
                <w:szCs w:val="20"/>
              </w:rPr>
              <w:t xml:space="preserve">RSE. Educación integral en sexualidad y género. </w:t>
            </w:r>
          </w:p>
          <w:p w14:paraId="1A54D4CB" w14:textId="3AB51AF6" w:rsidR="00585D90" w:rsidRPr="00261C26" w:rsidRDefault="00585D90" w:rsidP="00585D90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585D90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Equidad, inclusión y no violencia.</w:t>
            </w:r>
          </w:p>
        </w:tc>
      </w:tr>
      <w:tr w:rsidR="00124564" w:rsidRPr="006C2A2B" w14:paraId="374C5DD6" w14:textId="77777777">
        <w:tc>
          <w:tcPr>
            <w:tcW w:w="3823" w:type="dxa"/>
            <w:shd w:val="clear" w:color="auto" w:fill="DDC9A3"/>
          </w:tcPr>
          <w:p w14:paraId="5924B721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Subcategoría(s)/Concepto(s) Transversal(es):</w:t>
            </w:r>
          </w:p>
        </w:tc>
        <w:tc>
          <w:tcPr>
            <w:tcW w:w="9173" w:type="dxa"/>
          </w:tcPr>
          <w:p w14:paraId="57D723A4" w14:textId="144B5BB3" w:rsidR="006C2A2B" w:rsidRDefault="00585D90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585D90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RSE. S2. Busca un equilibrio entre el interés y bienestar individual y colectivo.</w:t>
            </w:r>
          </w:p>
          <w:p w14:paraId="702C0876" w14:textId="77777777" w:rsidR="00D840AB" w:rsidRDefault="00D840A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338A4965" w14:textId="66A9B369" w:rsidR="00D840AB" w:rsidRDefault="00D840A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D840A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RSE. S6. Genera un cambio en la actitud social proporcionando vías para mejorar la interacción y el desarrollo de habilidades para la vida.</w:t>
            </w:r>
          </w:p>
          <w:p w14:paraId="2093E272" w14:textId="3E3984CA" w:rsidR="00D840AB" w:rsidRDefault="00D840A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7661976A" w14:textId="77777777" w:rsidR="00D840AB" w:rsidRDefault="00D840A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D840A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RSE. S1. Practica acciones diarias que cuestionen las normas sociales de género, para crear un ciclo equidad/inclusión/paz frente a uno de inequidad/discriminación/violencia.</w:t>
            </w:r>
          </w:p>
          <w:p w14:paraId="635E82B1" w14:textId="77777777" w:rsidR="00D840AB" w:rsidRDefault="00D840A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  <w:p w14:paraId="70924ACC" w14:textId="532B1192" w:rsidR="00D840AB" w:rsidRPr="006C2A2B" w:rsidRDefault="00D840AB" w:rsidP="00521256">
            <w:pP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  <w:r w:rsidRPr="00D840AB"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  <w:t>RSE. S5. Reconoce y habla en contra de las violaciones de los derechos humanos y de la desigualdad de género en diferentes espacios donde se desarrolle.</w:t>
            </w:r>
          </w:p>
        </w:tc>
      </w:tr>
      <w:tr w:rsidR="00124564" w14:paraId="795B6183" w14:textId="77777777">
        <w:tc>
          <w:tcPr>
            <w:tcW w:w="3823" w:type="dxa"/>
            <w:shd w:val="clear" w:color="auto" w:fill="DDC9A3"/>
          </w:tcPr>
          <w:p w14:paraId="07B8999C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Dimensión(es)</w:t>
            </w:r>
          </w:p>
        </w:tc>
        <w:tc>
          <w:tcPr>
            <w:tcW w:w="9173" w:type="dxa"/>
          </w:tcPr>
          <w:p w14:paraId="6B362F8E" w14:textId="77777777" w:rsidR="00011600" w:rsidRDefault="00D840AB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D840AB">
              <w:rPr>
                <w:rFonts w:ascii="Montserrat" w:eastAsia="Montserrat" w:hAnsi="Montserrat" w:cs="Montserrat"/>
                <w:sz w:val="20"/>
                <w:szCs w:val="20"/>
              </w:rPr>
              <w:t>Empoderamiento/ Autoconocimiento.</w:t>
            </w:r>
          </w:p>
          <w:p w14:paraId="4C108D02" w14:textId="77777777" w:rsidR="00D840AB" w:rsidRDefault="00D840AB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E84D4CE" w14:textId="77777777" w:rsidR="00D840AB" w:rsidRDefault="00D840AB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D840AB">
              <w:rPr>
                <w:rFonts w:ascii="Montserrat" w:eastAsia="Montserrat" w:hAnsi="Montserrat" w:cs="Montserrat"/>
                <w:sz w:val="20"/>
                <w:szCs w:val="20"/>
              </w:rPr>
              <w:t>Ciudanía activa/Conciencia social.</w:t>
            </w:r>
          </w:p>
          <w:p w14:paraId="27330C89" w14:textId="77777777" w:rsidR="00D840AB" w:rsidRDefault="00D840AB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46C2CB99" w14:textId="77777777" w:rsidR="00D840AB" w:rsidRDefault="00D840AB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D840AB">
              <w:rPr>
                <w:rFonts w:ascii="Montserrat" w:eastAsia="Montserrat" w:hAnsi="Montserrat" w:cs="Montserrat"/>
                <w:sz w:val="20"/>
                <w:szCs w:val="20"/>
              </w:rPr>
              <w:t>Aprendizaje/Creatividad.</w:t>
            </w:r>
          </w:p>
          <w:p w14:paraId="1A263288" w14:textId="77777777" w:rsidR="00D840AB" w:rsidRDefault="00D840AB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54526E39" w14:textId="527523FD" w:rsidR="00D840AB" w:rsidRPr="00521256" w:rsidRDefault="00D840AB" w:rsidP="00521256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D840AB">
              <w:rPr>
                <w:rFonts w:ascii="Montserrat" w:eastAsia="Montserrat" w:hAnsi="Montserrat" w:cs="Montserrat"/>
                <w:sz w:val="20"/>
                <w:szCs w:val="20"/>
              </w:rPr>
              <w:t>Empoderamiento/Comunicación.</w:t>
            </w:r>
          </w:p>
        </w:tc>
      </w:tr>
      <w:tr w:rsidR="00124564" w14:paraId="69475596" w14:textId="77777777">
        <w:tc>
          <w:tcPr>
            <w:tcW w:w="3823" w:type="dxa"/>
            <w:shd w:val="clear" w:color="auto" w:fill="DDC9A3"/>
          </w:tcPr>
          <w:p w14:paraId="038C3635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lastRenderedPageBreak/>
              <w:t>Meta(s) de Aprendizaje que guiará(n) los procesos evaluativos:</w:t>
            </w:r>
          </w:p>
        </w:tc>
        <w:tc>
          <w:tcPr>
            <w:tcW w:w="9173" w:type="dxa"/>
          </w:tcPr>
          <w:p w14:paraId="5F7E7270" w14:textId="1C7D15E9" w:rsidR="00521256" w:rsidRDefault="005518A4" w:rsidP="005518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ACI. </w:t>
            </w:r>
            <w:r w:rsidRPr="005518A4">
              <w:rPr>
                <w:sz w:val="20"/>
                <w:szCs w:val="20"/>
              </w:rPr>
              <w:t>Identifica las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dimensiones del ser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humano desde su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historia de vida y las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relaciona con sus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fortalezas,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amenazas,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debilidades y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oportunidades lo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que le permitirá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establecer un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equilibrio personal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para desarrollar el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bienestar y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crecimiento</w:t>
            </w:r>
            <w:r>
              <w:rPr>
                <w:sz w:val="20"/>
                <w:szCs w:val="20"/>
              </w:rPr>
              <w:t xml:space="preserve"> </w:t>
            </w:r>
            <w:r w:rsidRPr="005518A4">
              <w:rPr>
                <w:sz w:val="20"/>
                <w:szCs w:val="20"/>
              </w:rPr>
              <w:t>personal y colectivo.</w:t>
            </w:r>
          </w:p>
          <w:p w14:paraId="41CC15E4" w14:textId="77777777" w:rsidR="005518A4" w:rsidRDefault="005518A4" w:rsidP="005518A4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D28E141" w14:textId="522D9879" w:rsidR="005518A4" w:rsidRDefault="005518A4" w:rsidP="005518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AC2. </w:t>
            </w:r>
            <w:r w:rsidRPr="005518A4">
              <w:rPr>
                <w:sz w:val="20"/>
                <w:szCs w:val="20"/>
              </w:rPr>
              <w:t>Describe a su comunidad atendiendo a la diversidad de territorio, población y estructura de gobierno, además integra la comunalidad presente en su contexto, esto para generar un cambio en la actitud social y desarrollar habilidades para la vida, de forma inclusiva.</w:t>
            </w:r>
          </w:p>
          <w:p w14:paraId="60122AE1" w14:textId="77777777" w:rsidR="005518A4" w:rsidRDefault="005518A4" w:rsidP="005518A4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0E84684" w14:textId="23F5879B" w:rsidR="005518A4" w:rsidRDefault="005518A4" w:rsidP="005518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AC3. </w:t>
            </w:r>
            <w:r w:rsidRPr="005518A4">
              <w:rPr>
                <w:sz w:val="20"/>
                <w:szCs w:val="20"/>
              </w:rPr>
              <w:t>Comprende, a través de la investigación, los elementos de un diagnóstico participativo comunitario, reconociendo los pasos para su elaboración, consultando diversas fuentes e incorporando la perspectiva de género, buscando el equilibrio entre el bienestar individual y colectivo para generar un cambio actitudinal y promover la participación de la comunidad en la identificación y jerarquización de problemáticas sociales y sus factores determinantes.</w:t>
            </w:r>
          </w:p>
          <w:p w14:paraId="47245102" w14:textId="77777777" w:rsidR="005518A4" w:rsidRDefault="005518A4" w:rsidP="005518A4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484E4B9" w14:textId="1F0B5ECE" w:rsidR="005518A4" w:rsidRPr="005518A4" w:rsidRDefault="005518A4" w:rsidP="005518A4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AC4. </w:t>
            </w:r>
            <w:r w:rsidRPr="005518A4">
              <w:rPr>
                <w:sz w:val="20"/>
                <w:szCs w:val="20"/>
              </w:rPr>
              <w:t>Conociendo las características de su comunidad, el estudiantado podrá ser consciente de las aportaciones que puede realizar como agente de cambio desde una perspectiva ético-crítica, que le permitirá realizar acciones diarias que cuestionen las normas sociales de género, en busca de equidad-inclusión-paz, frente a la inequidad-discriminación-violencia.</w:t>
            </w:r>
          </w:p>
        </w:tc>
      </w:tr>
      <w:tr w:rsidR="00124564" w14:paraId="2B829F97" w14:textId="77777777">
        <w:tc>
          <w:tcPr>
            <w:tcW w:w="3823" w:type="dxa"/>
            <w:shd w:val="clear" w:color="auto" w:fill="DDC9A3"/>
          </w:tcPr>
          <w:p w14:paraId="70AB4729" w14:textId="77777777" w:rsidR="00124564" w:rsidRDefault="001307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¿Se vincula con el PAEC?</w:t>
            </w:r>
          </w:p>
        </w:tc>
        <w:tc>
          <w:tcPr>
            <w:tcW w:w="9173" w:type="dxa"/>
          </w:tcPr>
          <w:p w14:paraId="75D5F0C5" w14:textId="2FE18AC0" w:rsidR="00124564" w:rsidRDefault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A4D9AF" wp14:editId="7F0B560B">
                      <wp:simplePos x="0" y="0"/>
                      <wp:positionH relativeFrom="column">
                        <wp:posOffset>527685</wp:posOffset>
                      </wp:positionH>
                      <wp:positionV relativeFrom="paragraph">
                        <wp:posOffset>34290</wp:posOffset>
                      </wp:positionV>
                      <wp:extent cx="133350" cy="133350"/>
                      <wp:effectExtent l="0" t="0" r="19050" b="19050"/>
                      <wp:wrapNone/>
                      <wp:docPr id="1" name="Multiplica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8FC845" id="Multiplicar 1" o:spid="_x0000_s1026" style="position:absolute;margin-left:41.55pt;margin-top:2.7pt;width:10.5pt;height:1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" path="m20939,43116l43116,20939,66675,44497,90234,20939r22177,22177l88853,66675r23558,23559l90234,112411,66675,88853,43116,112411,20939,90234,44497,66675,20939,43116xe" fillcolor="#4472c4 [3204]" strokecolor="#1f3763 [1604]" strokeweight="1pt">
                      <v:stroke joinstyle="miter"/>
                      <v:path arrowok="t" o:connecttype="custom" o:connectlocs="20939,43116;43116,20939;66675,44497;90234,20939;112411,43116;88853,66675;112411,90234;90234,112411;66675,88853;43116,112411;20939,90234;44497,66675;20939,43116" o:connectangles="0,0,0,0,0,0,0,0,0,0,0,0,0"/>
                    </v:shape>
                  </w:pict>
                </mc:Fallback>
              </mc:AlternateContent>
            </w:r>
            <w:r w:rsidR="00130740">
              <w:rPr>
                <w:rFonts w:ascii="Montserrat" w:eastAsia="Montserrat" w:hAnsi="Montserrat" w:cs="Montserrat"/>
                <w:sz w:val="20"/>
                <w:szCs w:val="20"/>
              </w:rPr>
              <w:t>Sí</w:t>
            </w:r>
            <w:r w:rsidR="0013074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="00130740">
              <w:rPr>
                <w:rFonts w:ascii="Montserrat" w:eastAsia="Montserrat" w:hAnsi="Montserrat" w:cs="Montserrat"/>
                <w:sz w:val="20"/>
                <w:szCs w:val="20"/>
              </w:rPr>
              <w:t xml:space="preserve"> No</w:t>
            </w:r>
            <w:r w:rsidR="0013074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</w:p>
        </w:tc>
      </w:tr>
      <w:tr w:rsidR="00124564" w14:paraId="753B25C8" w14:textId="77777777">
        <w:tc>
          <w:tcPr>
            <w:tcW w:w="12996" w:type="dxa"/>
            <w:gridSpan w:val="2"/>
            <w:shd w:val="clear" w:color="auto" w:fill="auto"/>
          </w:tcPr>
          <w:p w14:paraId="4D313E98" w14:textId="77777777" w:rsidR="00124564" w:rsidRDefault="001245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Montserrat" w:eastAsia="Montserrat" w:hAnsi="Montserrat" w:cs="Montserrat"/>
                <w:color w:val="000000"/>
                <w:sz w:val="20"/>
                <w:szCs w:val="20"/>
              </w:rPr>
            </w:pPr>
          </w:p>
        </w:tc>
      </w:tr>
    </w:tbl>
    <w:p w14:paraId="79255E51" w14:textId="0F604B9F" w:rsidR="00124564" w:rsidRDefault="00124564">
      <w:pPr>
        <w:jc w:val="both"/>
      </w:pPr>
    </w:p>
    <w:tbl>
      <w:tblPr>
        <w:tblStyle w:val="a8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04274365" w14:textId="77777777">
        <w:tc>
          <w:tcPr>
            <w:tcW w:w="12996" w:type="dxa"/>
            <w:shd w:val="clear" w:color="auto" w:fill="BC955C"/>
          </w:tcPr>
          <w:p w14:paraId="29A04296" w14:textId="26F408D1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Fundamento</w:t>
            </w:r>
          </w:p>
        </w:tc>
      </w:tr>
      <w:tr w:rsidR="00124564" w14:paraId="53C86A93" w14:textId="77777777">
        <w:tc>
          <w:tcPr>
            <w:tcW w:w="12996" w:type="dxa"/>
          </w:tcPr>
          <w:p w14:paraId="7151376E" w14:textId="7472A0E6" w:rsidR="00124564" w:rsidRDefault="00472272" w:rsidP="00102267">
            <w:pPr>
              <w:numPr>
                <w:ilvl w:val="0"/>
                <w:numId w:val="1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 w:rsidRPr="00472272">
              <w:rPr>
                <w:rFonts w:ascii="Montserrat" w:eastAsia="Montserrat" w:hAnsi="Montserrat" w:cs="Montserrat"/>
                <w:sz w:val="20"/>
                <w:szCs w:val="20"/>
              </w:rPr>
              <w:t>Las y los estudiantes se reconocen como seres sociales e identifican su rol dentro de la comunidad y las características de su contexto; conformándose como agentes de transformación a partir de la ética crítica y la participación social que le permitirán desarrollar habilidades para la vida.</w:t>
            </w:r>
          </w:p>
        </w:tc>
      </w:tr>
    </w:tbl>
    <w:p w14:paraId="4AAD6DBB" w14:textId="5B49E2C6" w:rsidR="00124564" w:rsidRDefault="00124564">
      <w:pPr>
        <w:jc w:val="both"/>
        <w:rPr>
          <w:sz w:val="2"/>
          <w:szCs w:val="2"/>
        </w:rPr>
      </w:pPr>
    </w:p>
    <w:p w14:paraId="3C8DB69F" w14:textId="23A3D2CC" w:rsidR="00472272" w:rsidRDefault="00472272">
      <w:pPr>
        <w:jc w:val="both"/>
        <w:rPr>
          <w:sz w:val="2"/>
          <w:szCs w:val="2"/>
        </w:rPr>
      </w:pPr>
    </w:p>
    <w:p w14:paraId="5EDA9833" w14:textId="77777777" w:rsidR="00472272" w:rsidRDefault="00472272">
      <w:pPr>
        <w:jc w:val="both"/>
        <w:rPr>
          <w:sz w:val="2"/>
          <w:szCs w:val="2"/>
        </w:rPr>
      </w:pPr>
    </w:p>
    <w:tbl>
      <w:tblPr>
        <w:tblStyle w:val="a9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0"/>
        <w:gridCol w:w="709"/>
        <w:gridCol w:w="567"/>
        <w:gridCol w:w="425"/>
        <w:gridCol w:w="1418"/>
        <w:gridCol w:w="1559"/>
        <w:gridCol w:w="1453"/>
        <w:gridCol w:w="1625"/>
      </w:tblGrid>
      <w:tr w:rsidR="00124564" w14:paraId="0A002740" w14:textId="77777777">
        <w:tc>
          <w:tcPr>
            <w:tcW w:w="12996" w:type="dxa"/>
            <w:gridSpan w:val="8"/>
            <w:shd w:val="clear" w:color="auto" w:fill="BC955C"/>
          </w:tcPr>
          <w:p w14:paraId="7A578116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Desarrollo y evaluación de la Situación de Aprendizaje</w:t>
            </w:r>
          </w:p>
        </w:tc>
      </w:tr>
      <w:tr w:rsidR="00261C26" w14:paraId="6F3D4D21" w14:textId="77777777" w:rsidTr="00261C26">
        <w:tc>
          <w:tcPr>
            <w:tcW w:w="5240" w:type="dxa"/>
            <w:shd w:val="clear" w:color="auto" w:fill="auto"/>
          </w:tcPr>
          <w:p w14:paraId="7ECC2047" w14:textId="3C816B93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261C26"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>ACTIVIDADES DE APRENDIZAJE</w:t>
            </w:r>
          </w:p>
        </w:tc>
        <w:tc>
          <w:tcPr>
            <w:tcW w:w="709" w:type="dxa"/>
            <w:shd w:val="clear" w:color="auto" w:fill="auto"/>
          </w:tcPr>
          <w:p w14:paraId="77FF3694" w14:textId="390ED8D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 w:rsidRPr="00261C26"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</w:tc>
        <w:tc>
          <w:tcPr>
            <w:tcW w:w="567" w:type="dxa"/>
            <w:shd w:val="clear" w:color="auto" w:fill="auto"/>
          </w:tcPr>
          <w:p w14:paraId="14DDD676" w14:textId="36F0EEE7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MD</w:t>
            </w:r>
          </w:p>
        </w:tc>
        <w:tc>
          <w:tcPr>
            <w:tcW w:w="425" w:type="dxa"/>
            <w:shd w:val="clear" w:color="auto" w:fill="auto"/>
          </w:tcPr>
          <w:p w14:paraId="1D7928BD" w14:textId="1C4C192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EI</w:t>
            </w:r>
          </w:p>
        </w:tc>
        <w:tc>
          <w:tcPr>
            <w:tcW w:w="1418" w:type="dxa"/>
            <w:shd w:val="clear" w:color="auto" w:fill="auto"/>
          </w:tcPr>
          <w:p w14:paraId="4C1C9328" w14:textId="774624FA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FECHA</w:t>
            </w:r>
          </w:p>
        </w:tc>
        <w:tc>
          <w:tcPr>
            <w:tcW w:w="1559" w:type="dxa"/>
            <w:shd w:val="clear" w:color="auto" w:fill="auto"/>
          </w:tcPr>
          <w:p w14:paraId="7F463DB8" w14:textId="31DD3183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PRODUCTO</w:t>
            </w:r>
          </w:p>
        </w:tc>
        <w:tc>
          <w:tcPr>
            <w:tcW w:w="1453" w:type="dxa"/>
            <w:shd w:val="clear" w:color="auto" w:fill="auto"/>
          </w:tcPr>
          <w:p w14:paraId="44BAB407" w14:textId="43804B9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INSTRUMENTO</w:t>
            </w:r>
          </w:p>
        </w:tc>
        <w:tc>
          <w:tcPr>
            <w:tcW w:w="1625" w:type="dxa"/>
            <w:shd w:val="clear" w:color="auto" w:fill="auto"/>
          </w:tcPr>
          <w:p w14:paraId="606DCC23" w14:textId="6F567304" w:rsidR="00261C26" w:rsidRP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PONDERACIÓN</w:t>
            </w:r>
          </w:p>
        </w:tc>
      </w:tr>
      <w:tr w:rsidR="00261C26" w14:paraId="5A51183A" w14:textId="77777777" w:rsidTr="00261C26">
        <w:tc>
          <w:tcPr>
            <w:tcW w:w="5240" w:type="dxa"/>
            <w:shd w:val="clear" w:color="auto" w:fill="auto"/>
          </w:tcPr>
          <w:p w14:paraId="442E0810" w14:textId="38F080DE" w:rsidR="00261C26" w:rsidRDefault="00CB7568" w:rsidP="00CB7568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Realiza la </w:t>
            </w:r>
            <w:r w:rsidR="00261C26" w:rsidRPr="00CB7568">
              <w:rPr>
                <w:rFonts w:ascii="Montserrat" w:eastAsia="Montserrat" w:hAnsi="Montserrat" w:cs="Montserrat"/>
                <w:sz w:val="18"/>
                <w:szCs w:val="18"/>
              </w:rPr>
              <w:t>Evaluación Diagnóstica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 apoyado por el docente.</w:t>
            </w:r>
          </w:p>
          <w:p w14:paraId="7D8C9E2F" w14:textId="169D739A" w:rsidR="00CB7568" w:rsidRDefault="00CB7568" w:rsidP="00CB7568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11AFCF02" w14:textId="120A58D6" w:rsidR="00EC25D4" w:rsidRDefault="00EC25D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bookmarkStart w:id="0" w:name="_Hlk144639890"/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Mediante una lluvia de ideas, menciona que </w:t>
            </w:r>
            <w:r w:rsidR="00F2733C">
              <w:rPr>
                <w:rFonts w:ascii="Montserrat" w:eastAsia="Montserrat" w:hAnsi="Montserrat" w:cs="Montserrat"/>
                <w:sz w:val="18"/>
                <w:szCs w:val="18"/>
              </w:rPr>
              <w:t>entiende por</w:t>
            </w:r>
            <w:r w:rsidR="00CA0136">
              <w:rPr>
                <w:rFonts w:ascii="Montserrat" w:eastAsia="Montserrat" w:hAnsi="Montserrat" w:cs="Montserrat"/>
                <w:sz w:val="18"/>
                <w:szCs w:val="18"/>
              </w:rPr>
              <w:t xml:space="preserve"> “Dimensiones del ser humano”</w:t>
            </w:r>
            <w:r w:rsidR="00056497">
              <w:rPr>
                <w:rFonts w:ascii="Montserrat" w:eastAsia="Montserrat" w:hAnsi="Montserrat" w:cs="Montserrat"/>
                <w:sz w:val="18"/>
                <w:szCs w:val="18"/>
              </w:rPr>
              <w:t>. Posteriormente con las aportaciones de sus compañeros, elabora un mapa mental donde presente toda la información recabada.</w:t>
            </w:r>
          </w:p>
          <w:p w14:paraId="7BB8AE6C" w14:textId="3AAF6A08" w:rsidR="00EC25D4" w:rsidRDefault="00EC25D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68386BA" w14:textId="38328B5F" w:rsidR="00F2733C" w:rsidRDefault="00F2733C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9848C3">
              <w:rPr>
                <w:rFonts w:ascii="Montserrat" w:eastAsia="Montserrat" w:hAnsi="Montserrat" w:cs="Montserrat"/>
                <w:sz w:val="18"/>
                <w:szCs w:val="18"/>
              </w:rPr>
              <w:t>Lee con atención el documento “Dimensiones del ser humano” y posteriormente, con ayuda del video “Dimensiones del ser humano” elabora un mapa conceptual con toda la información recabada del texto y del video.</w:t>
            </w:r>
          </w:p>
          <w:p w14:paraId="061990DC" w14:textId="516EF6B1" w:rsidR="009848C3" w:rsidRDefault="009848C3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28FACDE0" w14:textId="77777777" w:rsidR="009848C3" w:rsidRDefault="009848C3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1EDA304" w14:textId="4500AFF6" w:rsidR="009848C3" w:rsidRDefault="009848C3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El</w:t>
            </w:r>
            <w:r w:rsidRPr="009848C3">
              <w:rPr>
                <w:rFonts w:ascii="Montserrat" w:eastAsia="Montserrat" w:hAnsi="Montserrat" w:cs="Montserrat"/>
                <w:sz w:val="18"/>
                <w:szCs w:val="18"/>
              </w:rPr>
              <w:t>abora un diagrama de espina de pescado (Ishikawa), a través del cual identifican sus fortalezas, amenazas, debilidades y oportunidades que les permitirán conocerse y establecer un equilibrio personal en su contexto. Se reflexiona, de forma individual y en plenaria, la relación existente entre persona y comunidad.</w:t>
            </w:r>
          </w:p>
          <w:bookmarkEnd w:id="0"/>
          <w:p w14:paraId="2441738B" w14:textId="77777777" w:rsidR="00640309" w:rsidRDefault="0064030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AD171A9" w14:textId="77777777" w:rsidR="00102698" w:rsidRDefault="00102698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CC4C1C">
              <w:rPr>
                <w:rFonts w:ascii="Montserrat" w:eastAsia="Montserrat" w:hAnsi="Montserrat" w:cs="Montserrat"/>
                <w:sz w:val="18"/>
                <w:szCs w:val="18"/>
              </w:rPr>
              <w:t>Observa con atención el video “Tipos de Comunidad” y con base a lo observado en el video, realiza una matriz de inducción y al final realiza una reflexión de las comunidades que se encuentran en su contexto inmediato.</w:t>
            </w:r>
          </w:p>
          <w:p w14:paraId="054F2A32" w14:textId="77777777" w:rsidR="00CC4C1C" w:rsidRDefault="00CC4C1C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999E615" w14:textId="77777777" w:rsidR="00CC4C1C" w:rsidRDefault="00CC4C1C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0A899F1A" w14:textId="77777777" w:rsidR="00D817F4" w:rsidRDefault="00D817F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 w:rsidRPr="00D817F4">
              <w:rPr>
                <w:rFonts w:ascii="Montserrat" w:eastAsia="Montserrat" w:hAnsi="Montserrat" w:cs="Montserrat"/>
                <w:sz w:val="18"/>
                <w:szCs w:val="18"/>
              </w:rPr>
              <w:t>-Pide a los alumnos, elaboren una redacción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 </w:t>
            </w:r>
            <w:r w:rsidRPr="00D817F4">
              <w:rPr>
                <w:rFonts w:ascii="Montserrat" w:eastAsia="Montserrat" w:hAnsi="Montserrat" w:cs="Montserrat"/>
                <w:sz w:val="18"/>
                <w:szCs w:val="18"/>
              </w:rPr>
              <w:t xml:space="preserve">en la que describan como es </w:t>
            </w:r>
            <w:r>
              <w:rPr>
                <w:rFonts w:ascii="Montserrat" w:eastAsia="Montserrat" w:hAnsi="Montserrat" w:cs="Montserrat"/>
                <w:sz w:val="18"/>
                <w:szCs w:val="18"/>
              </w:rPr>
              <w:t>la comunidad a la que pertenecen. Pueden agregar un dibujo de las misma para después exponerla ante el grupo.</w:t>
            </w:r>
          </w:p>
          <w:p w14:paraId="67CDE330" w14:textId="77777777" w:rsidR="00D817F4" w:rsidRDefault="00D817F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428B5375" w14:textId="77777777" w:rsidR="00D817F4" w:rsidRDefault="00D817F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lastRenderedPageBreak/>
              <w:t xml:space="preserve">- </w:t>
            </w:r>
            <w:r w:rsidRPr="00D817F4">
              <w:rPr>
                <w:rFonts w:ascii="Montserrat" w:eastAsia="Montserrat" w:hAnsi="Montserrat" w:cs="Montserrat"/>
                <w:sz w:val="18"/>
                <w:szCs w:val="18"/>
              </w:rPr>
              <w:t>El estudiantado responde a las preguntas ¿qué es un diagnóstico? ¿qué significa comunitario? ¿cuál es la importancia de hablar de diagnóstico comunitario participativo y no un simple diagnóstico territorial?</w:t>
            </w:r>
          </w:p>
          <w:p w14:paraId="7EF656AC" w14:textId="77777777" w:rsidR="00BF53A4" w:rsidRDefault="00BF53A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725490FD" w14:textId="77777777" w:rsidR="00BF53A4" w:rsidRDefault="00BF53A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2FF3D6E9" w14:textId="48D40B7B" w:rsidR="00BF53A4" w:rsidRDefault="00BF53A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Da lectura a los documentos proporcionados por el docente sobre “Perspectiva de Género” e “Interculturalidad”, posteriormente, elabora un mapa mental en donde presente las definiciones y aspectos mas importantes de estos conceptos.</w:t>
            </w:r>
          </w:p>
          <w:p w14:paraId="63F4EF67" w14:textId="77777777" w:rsidR="00BF53A4" w:rsidRDefault="00BF53A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6C516CFC" w14:textId="77777777" w:rsidR="00BF53A4" w:rsidRDefault="00BF53A4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>- Observa con atención los videos “El diagnóstico comunitario” y “Cómo realizar un diagnóstico de mi comunidad”. Posteriormente realiza una ruta crítica posible para la realización de un diagnóstico comunitario con perspectiva de género e interculturalidad.</w:t>
            </w:r>
          </w:p>
          <w:p w14:paraId="421F3B88" w14:textId="77777777" w:rsidR="00E76819" w:rsidRDefault="00E7681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632A229E" w14:textId="77777777" w:rsidR="00E76819" w:rsidRDefault="00E7681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62EF418D" w14:textId="77777777" w:rsidR="00E76819" w:rsidRDefault="00E76819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="00BC12B8" w:rsidRPr="00BC12B8">
              <w:rPr>
                <w:rFonts w:ascii="Montserrat" w:eastAsia="Montserrat" w:hAnsi="Montserrat" w:cs="Montserrat"/>
                <w:sz w:val="18"/>
                <w:szCs w:val="18"/>
              </w:rPr>
              <w:t>Las y los estudiantes, mediante lluvia de ideas, explican su papel en los ámbitos en los que se desarrollan (Aula, escuela y comunidad) y elaboran una autobiografía donde describan su vida, las áreas de oportunidad, el rol que juegan en su entorno, ambiciones y proyectos que pueden proponer en su rol como agentes de cambio.</w:t>
            </w:r>
          </w:p>
          <w:p w14:paraId="516F3042" w14:textId="77777777" w:rsidR="00133EBE" w:rsidRDefault="00133EBE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2CDCD2B3" w14:textId="77777777" w:rsidR="00133EBE" w:rsidRDefault="00133EBE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</w:p>
          <w:p w14:paraId="3B671B55" w14:textId="3D6FD405" w:rsidR="00133EBE" w:rsidRPr="00721FC1" w:rsidRDefault="00133EBE" w:rsidP="00721FC1">
            <w:pPr>
              <w:spacing w:line="276" w:lineRule="auto"/>
              <w:jc w:val="both"/>
              <w:rPr>
                <w:rFonts w:ascii="Montserrat" w:eastAsia="Montserrat" w:hAnsi="Montserrat" w:cs="Montserrat"/>
                <w:sz w:val="18"/>
                <w:szCs w:val="18"/>
              </w:rPr>
            </w:pPr>
            <w:r>
              <w:rPr>
                <w:rFonts w:ascii="Montserrat" w:eastAsia="Montserrat" w:hAnsi="Montserrat" w:cs="Montserrat"/>
                <w:sz w:val="18"/>
                <w:szCs w:val="18"/>
              </w:rPr>
              <w:t xml:space="preserve">- </w:t>
            </w:r>
            <w:r w:rsidRPr="00133EBE">
              <w:rPr>
                <w:rFonts w:ascii="Montserrat" w:eastAsia="Montserrat" w:hAnsi="Montserrat" w:cs="Montserrat"/>
                <w:sz w:val="18"/>
                <w:szCs w:val="18"/>
              </w:rPr>
              <w:t>En grupos colaborativos, el estudiantado se organiza, para profundizar en la investigación sobre el diagnóstico participativo comunitario, y redactar un guion que sirva como base en la elaboración de un video, a través de una herramienta digital (se sugieren: Canva, Filmora, Tik Tok, Webpoint), el cual se presentará a la comunidad escolar.</w:t>
            </w:r>
          </w:p>
        </w:tc>
        <w:tc>
          <w:tcPr>
            <w:tcW w:w="709" w:type="dxa"/>
            <w:shd w:val="clear" w:color="auto" w:fill="auto"/>
          </w:tcPr>
          <w:p w14:paraId="1B6BC9B1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>A</w:t>
            </w:r>
          </w:p>
          <w:p w14:paraId="5E7B77BA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001A14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86110C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99E03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5CF6A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5D04FDD3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3D944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5E1DF44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117E358" w14:textId="77777777" w:rsidR="00EC25D4" w:rsidRDefault="00EC25D4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057596" w14:textId="2AFC4175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9848C3">
              <w:rPr>
                <w:rFonts w:ascii="Montserrat" w:eastAsia="Montserrat" w:hAnsi="Montserrat" w:cs="Montserrat"/>
                <w:sz w:val="16"/>
                <w:szCs w:val="16"/>
              </w:rPr>
              <w:t>/E</w:t>
            </w:r>
          </w:p>
          <w:p w14:paraId="6C80B37C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06CA6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996B2E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0E2B6D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9DCAA7" w14:textId="2A67E68B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042F72" w14:textId="0E9D1729" w:rsidR="009848C3" w:rsidRDefault="009848C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DAC2F0" w14:textId="4C75762F" w:rsidR="009848C3" w:rsidRDefault="009848C3" w:rsidP="0010269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43D2CC" w14:textId="77777777" w:rsidR="009848C3" w:rsidRDefault="009848C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B18F30" w14:textId="02EB2E8B" w:rsidR="00721FC1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</w:t>
            </w:r>
            <w:r w:rsidR="00102698">
              <w:rPr>
                <w:rFonts w:ascii="Montserrat" w:eastAsia="Montserrat" w:hAnsi="Montserrat" w:cs="Montserrat"/>
                <w:sz w:val="16"/>
                <w:szCs w:val="16"/>
              </w:rPr>
              <w:t>E/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>C</w:t>
            </w:r>
          </w:p>
          <w:p w14:paraId="48B8930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C5082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F55D87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2A2A6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ACD326" w14:textId="21D4ABD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0FFB3B" w14:textId="77777777" w:rsidR="00231173" w:rsidRDefault="00231173" w:rsidP="00CC4C1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D17765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0FFC62F6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A182B1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A7B7DD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91CAF4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4CA2B5" w14:textId="22572C89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544BEE" w14:textId="0DF199DE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A89A2A" w14:textId="77777777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ECF340" w14:textId="440895A3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1861753E" w14:textId="6DDB9BFE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FC62A0" w14:textId="196057A3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0ED4F2" w14:textId="740BFB63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B7FD01" w14:textId="4F71C28A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41044B" w14:textId="51698F39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D817F4">
              <w:rPr>
                <w:rFonts w:ascii="Montserrat" w:eastAsia="Montserrat" w:hAnsi="Montserrat" w:cs="Montserrat"/>
                <w:sz w:val="16"/>
                <w:szCs w:val="16"/>
              </w:rPr>
              <w:t>/E</w:t>
            </w:r>
          </w:p>
          <w:p w14:paraId="2AF1555A" w14:textId="07642B7A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E48944" w14:textId="6272B40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71E8A1" w14:textId="5DF65223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B9E6E6" w14:textId="6FDBEBC1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F04206" w14:textId="3EFB20B6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22A907" w14:textId="42B3E7CD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D06D5B" w14:textId="78FFF347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24E5FA" w14:textId="17AB445A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</w:p>
          <w:p w14:paraId="3BB10CFF" w14:textId="77777777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7592B1" w14:textId="77777777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7111E6" w14:textId="42C6EDC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CD683" w14:textId="6FDE5D04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A36534" w14:textId="576E5461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A7FAEF" w14:textId="77777777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D36147" w14:textId="5587D82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A/E/C</w:t>
            </w:r>
          </w:p>
          <w:p w14:paraId="577C29A2" w14:textId="5156010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72F0FD" w14:textId="33940CA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B5338F" w14:textId="385643A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6EC0EC" w14:textId="13EC1AB8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C9B76B" w14:textId="4C8E7503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2BD892" w14:textId="7D2022C4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E06AA0" w14:textId="77777777" w:rsidR="00E76819" w:rsidRDefault="00E76819" w:rsidP="00BC12B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FD6B90" w14:textId="37142D28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153A11" w14:textId="4ED6994A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</w:t>
            </w:r>
            <w:r w:rsidR="00BC12B8">
              <w:rPr>
                <w:rFonts w:ascii="Montserrat" w:eastAsia="Montserrat" w:hAnsi="Montserrat" w:cs="Montserrat"/>
                <w:sz w:val="16"/>
                <w:szCs w:val="16"/>
              </w:rPr>
              <w:t>/E</w:t>
            </w:r>
          </w:p>
          <w:p w14:paraId="14C81382" w14:textId="5AA10C43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603C5B" w14:textId="59F85CFA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13CEA5" w14:textId="1AEB5208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B6B853" w14:textId="0CCA2391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1C33C3B" w14:textId="79EA7301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4AE9D2" w14:textId="2DA460E2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14DA25F" w14:textId="5A5AE902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0FB693" w14:textId="4C672759" w:rsidR="00640309" w:rsidRDefault="00640309" w:rsidP="00133EBE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905156" w14:textId="6A110E4E" w:rsidR="00640309" w:rsidRPr="00261C26" w:rsidRDefault="00640309" w:rsidP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A/E</w:t>
            </w:r>
          </w:p>
        </w:tc>
        <w:tc>
          <w:tcPr>
            <w:tcW w:w="567" w:type="dxa"/>
            <w:shd w:val="clear" w:color="auto" w:fill="auto"/>
          </w:tcPr>
          <w:p w14:paraId="7AC8B911" w14:textId="5DF0F566" w:rsidR="00261C26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lastRenderedPageBreak/>
              <w:t>X</w:t>
            </w:r>
          </w:p>
          <w:p w14:paraId="13A483E8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63A067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8B4443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685C3C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44026D" w14:textId="3B16D57E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3E9A3B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C9701B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94739C" w14:textId="77777777" w:rsidR="00EC25D4" w:rsidRDefault="00EC25D4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074880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F890C2" w14:textId="31240602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72F6BF" w14:textId="3E70F20D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02AF86" w14:textId="18145025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535236" w14:textId="3D85D95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F03593" w14:textId="31FAC144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D5096B" w14:textId="36D74528" w:rsidR="009848C3" w:rsidRDefault="009848C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84EFF6" w14:textId="35F6A7CE" w:rsidR="009848C3" w:rsidRDefault="009848C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C0E424" w14:textId="77777777" w:rsidR="009848C3" w:rsidRDefault="009848C3" w:rsidP="0010269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9D4DCB" w14:textId="1EBE187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BCB3FD" w14:textId="5D88515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1A53FBC" w14:textId="4B8AF3ED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BCA2C4" w14:textId="5BBD009C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CD3E7B" w14:textId="10EA5660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9005BD9" w14:textId="6DD0456F" w:rsidR="00102698" w:rsidRDefault="001026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DEC918" w14:textId="26D57E87" w:rsidR="00231173" w:rsidRDefault="00231173" w:rsidP="00CC4C1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63CE97" w14:textId="7AF976FB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566C40" w14:textId="3C513483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2585504" w14:textId="61C2429B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823170" w14:textId="41AF7C9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4A894A" w14:textId="3A81A1B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25CE69" w14:textId="376C5F52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91AA13" w14:textId="16367A3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FB4541" w14:textId="3C9CAE13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CED21C" w14:textId="565F79C0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CEA513" w14:textId="6A515517" w:rsidR="007A288C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3EF78082" w14:textId="77777777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EE6B261" w14:textId="63560728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ECB569" w14:textId="03F83BDD" w:rsidR="007A288C" w:rsidRDefault="007A288C" w:rsidP="00D817F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1D4208" w14:textId="2E7B2851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C6651F" w14:textId="2224BDA6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68C5C9F" w14:textId="01CA3F5E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EDB983" w14:textId="28F2B18F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19272B3" w14:textId="07A596E2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9A0BAE" w14:textId="0EBF04AB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122C5F3" w14:textId="0D898558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CD29CD" w14:textId="2CC99D74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544D3A" w14:textId="202372C1" w:rsidR="007A288C" w:rsidRDefault="007A288C" w:rsidP="00E7681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4159EF7" w14:textId="77777777" w:rsidR="008116BB" w:rsidRDefault="007A288C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6863D5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975492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8B59F5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922B49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498218" w14:textId="015AAFCD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16F656" w14:textId="77777777" w:rsidR="00E76819" w:rsidRDefault="00E7681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125C9A" w14:textId="428B9EDF" w:rsidR="00E76819" w:rsidRDefault="00E7681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41F5B499" w14:textId="77777777" w:rsidR="00E76819" w:rsidRDefault="00E7681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4C8598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AA1E69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393AE8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08161E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FF9E91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46BF8B" w14:textId="70674660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30700F5" w14:textId="77777777" w:rsidR="008116BB" w:rsidRDefault="008116BB" w:rsidP="00BC12B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86A4C89" w14:textId="60AFC436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CBFDBA4" w14:textId="77777777" w:rsidR="008116BB" w:rsidRDefault="008116BB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FB66BF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381F7B5" w14:textId="77777777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3F2859" w14:textId="302549A3" w:rsidR="00640309" w:rsidRDefault="00640309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86C35D" w14:textId="4A0195C2" w:rsidR="00133EBE" w:rsidRDefault="00133EBE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9DB1E8D" w14:textId="262FD05B" w:rsidR="00133EBE" w:rsidRDefault="00133EBE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358F154" w14:textId="562ED4D1" w:rsidR="00133EBE" w:rsidRDefault="00133EBE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A743B2" w14:textId="74DCE179" w:rsidR="00133EBE" w:rsidRDefault="00133EBE" w:rsidP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48D38B2" w14:textId="42D4A1B6" w:rsidR="00640309" w:rsidRDefault="00133EBE" w:rsidP="00133EB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</w:tc>
        <w:tc>
          <w:tcPr>
            <w:tcW w:w="425" w:type="dxa"/>
            <w:shd w:val="clear" w:color="auto" w:fill="auto"/>
          </w:tcPr>
          <w:p w14:paraId="12ECF647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3EFC9AA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00B603D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0942AF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1A0476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EDEA2D" w14:textId="3FEE752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E7B9CA" w14:textId="5288588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B993FA" w14:textId="116EC29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AE0BDC" w14:textId="77777777" w:rsidR="00EC25D4" w:rsidRDefault="00EC25D4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1ED490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1CE5DF" w14:textId="4641928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C9E776A" w14:textId="465816D1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702CB0" w14:textId="366F30D5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B12D80" w14:textId="422B6456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B5131B" w14:textId="5EAAC0CF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719B0D" w14:textId="40560C34" w:rsidR="00231173" w:rsidRDefault="00231173" w:rsidP="0010269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1EEF7F" w14:textId="7DD6B559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F80BD9" w14:textId="36EB48B1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50855D" w14:textId="5B194389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40B742" w14:textId="5DF38B10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32ABBBA" w14:textId="7970C361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046742" w14:textId="21FA351B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D41677" w14:textId="5600B0DC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8DC4AE" w14:textId="20BF4278" w:rsidR="00102698" w:rsidRDefault="001026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65C7CA" w14:textId="2FAE7430" w:rsidR="00102698" w:rsidRDefault="001026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1EEE85" w14:textId="20B130E5" w:rsidR="009D2E44" w:rsidRDefault="009D2E44" w:rsidP="00CC4C1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AD8D18" w14:textId="584C2E6C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7D9DBE9F" w14:textId="27A6CE5A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5471E73" w14:textId="5467EDC1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18E5FF" w14:textId="7A28CC8A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3BB895" w14:textId="3024D5B7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27A00E" w14:textId="5B33F301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FE56DC" w14:textId="77777777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DCA02D" w14:textId="27F9A96E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4FF8ED" w14:textId="730B499F" w:rsidR="00EC25D4" w:rsidRDefault="009D2E44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3144FFA" w14:textId="0D4CDD00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C6FECC" w14:textId="6529C1FB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03AD47" w14:textId="3E1B3045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E050E3" w14:textId="638BCEFB" w:rsidR="007A288C" w:rsidRDefault="007A288C" w:rsidP="00D817F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906E12" w14:textId="13094E22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7073A8D" w14:textId="1B5E2903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6582040" w14:textId="7DD9E7A6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98D88C" w14:textId="3E10CD19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991F69" w14:textId="7E56C520" w:rsidR="00D817F4" w:rsidRDefault="00D817F4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D54F7D" w14:textId="77777777" w:rsidR="00D817F4" w:rsidRDefault="00D817F4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FE875F" w14:textId="7F9C1DD3" w:rsidR="00D817F4" w:rsidRDefault="00D817F4" w:rsidP="00E7681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3313173" w14:textId="77777777" w:rsidR="00D817F4" w:rsidRDefault="00D817F4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7D2743E" w14:textId="2E7E520F" w:rsidR="007A288C" w:rsidRDefault="007A288C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3F1EE72F" w14:textId="1F97D8D5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66264B" w14:textId="2CD7C697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EA634C" w14:textId="76F04FA5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2C62A7" w14:textId="4DD1884B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A66872D" w14:textId="7EF4F0D2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C79ABF" w14:textId="77777777" w:rsidR="00E76819" w:rsidRDefault="00E7681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403F7D" w14:textId="248A1DCE" w:rsidR="00BE1740" w:rsidRDefault="00BE1740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61A62D38" w14:textId="3F21B5D4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4962DB" w14:textId="1962210F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B0A73" w14:textId="2AECBAFD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CE5440" w14:textId="4482FB02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E45ACF" w14:textId="5485B561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8C328A" w14:textId="257BABFB" w:rsidR="00E76819" w:rsidRDefault="00E7681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7DBAC01" w14:textId="77777777" w:rsidR="00E76819" w:rsidRDefault="00E76819" w:rsidP="00BC12B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4E4B70" w14:textId="77777777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B7BD12" w14:textId="78023B8A" w:rsidR="00733FE9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1A094675" w14:textId="2BB0EEA4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BFD315" w14:textId="0311ADBD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42EEB8" w14:textId="1ACCF87E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65B69E" w14:textId="0D1B91C2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B38874" w14:textId="0386C733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4A925" w14:textId="77777777" w:rsidR="008116BB" w:rsidRDefault="008116BB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C664E8" w14:textId="1625892F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90C83B3" w14:textId="77777777" w:rsidR="00133EBE" w:rsidRDefault="00133EBE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A6BE38" w14:textId="7B2C139C" w:rsidR="00733FE9" w:rsidRDefault="00733FE9" w:rsidP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X</w:t>
            </w:r>
          </w:p>
          <w:p w14:paraId="58C4C03B" w14:textId="3E4EAA20" w:rsidR="009D2E44" w:rsidRDefault="009D2E44" w:rsidP="00133EBE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42CF9AFB" w14:textId="069E55D4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80311FB" w14:textId="77777777" w:rsidR="00721FC1" w:rsidRDefault="00721FC1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94B849" w14:textId="33804425" w:rsidR="00721FC1" w:rsidRDefault="00924D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21FC1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1</w:t>
            </w:r>
          </w:p>
          <w:p w14:paraId="66E31E4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9E196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FE89CDF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DBED269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29F7D5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B31A4A3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A54E2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48829D" w14:textId="41B3615D" w:rsidR="00231173" w:rsidRDefault="00231173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AB086D" w14:textId="77777777" w:rsidR="009848C3" w:rsidRDefault="009848C3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128A512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3C295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97399B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8C3BFD" w14:textId="1CBB3145" w:rsidR="00231173" w:rsidRDefault="00924D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231173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2</w:t>
            </w:r>
          </w:p>
          <w:p w14:paraId="42B4BE4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185C22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29A89F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D3F54D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96FFE69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D9B338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AECFB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D7BC4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A087F6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EA37A3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FF3295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F6048C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29C6E73" w14:textId="77777777" w:rsidR="007A288C" w:rsidRDefault="007A288C" w:rsidP="00D817F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82B82D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62BCBFA" w14:textId="4B691991" w:rsidR="007A288C" w:rsidRDefault="00924D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A288C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3</w:t>
            </w:r>
          </w:p>
          <w:p w14:paraId="67A56B85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CFF592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00EA64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A3822D0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86D7CF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2D0FDA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9DA26D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8A278C3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D31E521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1BE25CA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535E7C" w14:textId="3362B1CC" w:rsidR="00733FE9" w:rsidRDefault="00733FE9" w:rsidP="00D817F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4BAD1B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D75697" w14:textId="759A8DC0" w:rsidR="00733FE9" w:rsidRDefault="00924D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733FE9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4</w:t>
            </w:r>
          </w:p>
          <w:p w14:paraId="7F5B5A79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4CE0AA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3B3968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6AACC0A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6C672D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E9BA40D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90C04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282714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C83A9C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07C7A6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E6679C0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76C0B26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E7C892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E410BB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54DB10B" w14:textId="628EF2F1" w:rsidR="00640309" w:rsidRDefault="00924D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640309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5</w:t>
            </w:r>
          </w:p>
          <w:p w14:paraId="15F26AE8" w14:textId="77777777" w:rsidR="00640309" w:rsidRDefault="0064030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D48E36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085BDD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9C8D77B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7C1995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8910778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467309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3AFA51A" w14:textId="77777777" w:rsidR="00DB5E2E" w:rsidRDefault="00DB5E2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403A0C" w14:textId="77777777" w:rsidR="00DB5E2E" w:rsidRDefault="00DB5E2E" w:rsidP="00133EBE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0F80C9" w14:textId="48338EFB" w:rsidR="00DB5E2E" w:rsidRDefault="00924D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S</w:t>
            </w:r>
            <w:r w:rsidR="00DB5E2E">
              <w:rPr>
                <w:rFonts w:ascii="Montserrat" w:eastAsia="Montserrat" w:hAnsi="Montserrat" w:cs="Montserrat"/>
                <w:sz w:val="16"/>
                <w:szCs w:val="16"/>
              </w:rPr>
              <w:t>emana</w:t>
            </w: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6 </w:t>
            </w:r>
            <w:r w:rsidR="00DB5E2E"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58EC243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C0DB40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69C1C4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957866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A39781" w14:textId="187BD7C2" w:rsidR="00EC25D4" w:rsidRDefault="009848C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Esquema</w:t>
            </w:r>
          </w:p>
          <w:p w14:paraId="2700D06B" w14:textId="654869A4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609B170" w14:textId="5CE8EF00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25C09E" w14:textId="165B63A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B0A2FF8" w14:textId="60DF0912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6BD86B" w14:textId="2F5A7BC1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4A70C2" w14:textId="70AF146A" w:rsidR="00EC25D4" w:rsidRDefault="009848C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Mapa conceptual</w:t>
            </w:r>
          </w:p>
          <w:p w14:paraId="54475A93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0706264" w14:textId="24A7BE1C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8DAC1B4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67BC58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CBDB33" w14:textId="77777777" w:rsidR="00231173" w:rsidRDefault="00231173" w:rsidP="009D2E4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C4A0E0" w14:textId="77777777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5A1B971" w14:textId="79336D34" w:rsidR="009D2E44" w:rsidRDefault="001026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Diagrama de espina de pescado</w:t>
            </w:r>
          </w:p>
          <w:p w14:paraId="56DBA10C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29895DE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973C603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622937E" w14:textId="324E0C16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73281AE" w14:textId="2797720E" w:rsidR="00102698" w:rsidRDefault="00CC4C1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Matriz de inducción </w:t>
            </w:r>
          </w:p>
          <w:p w14:paraId="4E92C08D" w14:textId="78A2020C" w:rsidR="00231173" w:rsidRDefault="00231173" w:rsidP="00CC4C1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C992FDA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A681645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99EFA5" w14:textId="77777777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9BEE2B" w14:textId="3B4DC5B2" w:rsidR="009D2E44" w:rsidRDefault="009D2E4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1A60273" w14:textId="48B8C5E0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8C02E1" w14:textId="77777777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E2DB2E" w14:textId="160AE707" w:rsidR="009D2E4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Descripción de su comunidad</w:t>
            </w:r>
          </w:p>
          <w:p w14:paraId="55FD95F7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458BE8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F250A2F" w14:textId="77777777" w:rsidR="007A288C" w:rsidRDefault="007A288C" w:rsidP="00D817F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22E15A" w14:textId="5ACBEC21" w:rsidR="007A288C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Lluvia de ideas</w:t>
            </w:r>
          </w:p>
          <w:p w14:paraId="46837120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4C33B1E" w14:textId="77777777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B18EFE8" w14:textId="4F5759C8" w:rsidR="007A288C" w:rsidRDefault="007A288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1C32A8" w14:textId="05D0518B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3D4F44D" w14:textId="06AB459E" w:rsidR="00D817F4" w:rsidRDefault="00D817F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9A6B6D" w14:textId="06183B2C" w:rsidR="00BF53A4" w:rsidRDefault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AA2C326" w14:textId="77777777" w:rsidR="00BF53A4" w:rsidRDefault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32005C" w14:textId="7AEA68B4" w:rsidR="00D817F4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Mapa mental </w:t>
            </w:r>
          </w:p>
          <w:p w14:paraId="0DBFBE00" w14:textId="0FE8BC2D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E87CA55" w14:textId="6A6A23B9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4E9725D" w14:textId="0AD4FA75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991579" w14:textId="25884337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78766CD" w14:textId="77777777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5193303" w14:textId="77777777" w:rsidR="00E76819" w:rsidRDefault="00E7681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7B8EABD" w14:textId="5571B7F6" w:rsidR="00D817F4" w:rsidRDefault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Ruta crítica </w:t>
            </w:r>
          </w:p>
          <w:p w14:paraId="47AD8561" w14:textId="5C50751F" w:rsidR="007A288C" w:rsidRDefault="007A288C" w:rsidP="00BF53A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206763C" w14:textId="77777777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CB3DF7" w14:textId="77777777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1A7E33" w14:textId="7C853731" w:rsidR="00BE1740" w:rsidRDefault="00BE1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A3557A" w14:textId="1E12FAC5" w:rsidR="00BC12B8" w:rsidRDefault="00BC12B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92B1C0D" w14:textId="65DFF94F" w:rsidR="00BC12B8" w:rsidRDefault="00BC12B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C6C3CB1" w14:textId="3F6128D8" w:rsidR="00BC12B8" w:rsidRDefault="00BC12B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D68B872" w14:textId="057895F4" w:rsidR="00BC12B8" w:rsidRDefault="00BC12B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E1D6F61" w14:textId="34659282" w:rsidR="00BC12B8" w:rsidRDefault="00BC12B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Autobiografía descriptiva</w:t>
            </w:r>
          </w:p>
          <w:p w14:paraId="19A0C287" w14:textId="77777777" w:rsidR="00BC12B8" w:rsidRDefault="00BC12B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C983EB0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C22827F" w14:textId="724C8E44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FACE05" w14:textId="19BE97D2" w:rsidR="00133EBE" w:rsidRDefault="00133EB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FD30C76" w14:textId="1E91D50C" w:rsidR="00133EBE" w:rsidRDefault="00133EB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A70074" w14:textId="30C94CD7" w:rsidR="00133EBE" w:rsidRDefault="00133EB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595A0C2" w14:textId="48450559" w:rsidR="00133EBE" w:rsidRDefault="00133EB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AEAFD21" w14:textId="4C0A1727" w:rsidR="00133EBE" w:rsidRDefault="00133EBE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Video explicativo</w:t>
            </w:r>
          </w:p>
          <w:p w14:paraId="619AE7D8" w14:textId="77777777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0CC6154" w14:textId="32BDF055" w:rsidR="00733FE9" w:rsidRDefault="00733FE9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</w:tc>
        <w:tc>
          <w:tcPr>
            <w:tcW w:w="1453" w:type="dxa"/>
            <w:shd w:val="clear" w:color="auto" w:fill="auto"/>
          </w:tcPr>
          <w:p w14:paraId="3F6AE8E0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06DB236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B8C85E2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9A71FDF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E401413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FD56343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09BA5E8" w14:textId="77777777" w:rsidR="007F0C2F" w:rsidRDefault="007F0C2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245EFB6" w14:textId="52AB51DB" w:rsidR="008116BB" w:rsidRDefault="00721FC1" w:rsidP="001026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Lista de cotejo</w:t>
            </w:r>
          </w:p>
          <w:p w14:paraId="2048D3EF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644234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A3726D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D0FC9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A90810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257753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E3A886C" w14:textId="77777777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BBECA34" w14:textId="178E8C5C" w:rsidR="008116BB" w:rsidRDefault="008116BB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 xml:space="preserve"> </w:t>
            </w:r>
          </w:p>
        </w:tc>
        <w:tc>
          <w:tcPr>
            <w:tcW w:w="1625" w:type="dxa"/>
            <w:shd w:val="clear" w:color="auto" w:fill="auto"/>
          </w:tcPr>
          <w:p w14:paraId="55F57D53" w14:textId="77777777" w:rsidR="00261C26" w:rsidRDefault="00261C2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2D60539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0A751B" w14:textId="77777777" w:rsidR="00721FC1" w:rsidRDefault="00721FC1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2E35E3E" w14:textId="77777777" w:rsidR="00721FC1" w:rsidRDefault="00721FC1" w:rsidP="00EC25D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732DFB1" w14:textId="4D643384" w:rsidR="00721FC1" w:rsidRDefault="00CC4C1C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</w:t>
            </w:r>
            <w:r w:rsidR="00721FC1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48A6FD1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06FB576" w14:textId="506A991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47FB91C" w14:textId="52ED320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91E444" w14:textId="77777777" w:rsidR="00EC25D4" w:rsidRDefault="00EC25D4" w:rsidP="009848C3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E28E71" w14:textId="77777777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B8CCD7B" w14:textId="05693539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302B7D63" w14:textId="0F7602DA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582E67" w14:textId="7AF8EAA6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4EDC37" w14:textId="7E62F1D5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4E48000" w14:textId="44F15123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8C27F42" w14:textId="5898F51F" w:rsidR="00102698" w:rsidRDefault="001026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365A28F" w14:textId="1D1A4D79" w:rsidR="00102698" w:rsidRDefault="00102698" w:rsidP="00102698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51AE8CF" w14:textId="77777777" w:rsidR="00102698" w:rsidRDefault="00102698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FA8EDC8" w14:textId="5EB6D65D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74A9D48" w14:textId="715357BE" w:rsidR="00EC25D4" w:rsidRDefault="00EC25D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2559FE93" w14:textId="08880C45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64B75C0" w14:textId="77F139E9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C47A6D0" w14:textId="63D76D7A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8FBB28" w14:textId="570BE591" w:rsidR="00231173" w:rsidRDefault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F96F9A7" w14:textId="3DF45B47" w:rsidR="00231173" w:rsidRDefault="00231173" w:rsidP="00CC4C1C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78B628" w14:textId="125593A9" w:rsidR="00231173" w:rsidRDefault="00231173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780E7A01" w14:textId="5E6B80BB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367640" w14:textId="0D6359CF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7790489" w14:textId="38AFC74C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7D8C0B" w14:textId="66538A3C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DEB046D" w14:textId="2C15A144" w:rsidR="00BF53A4" w:rsidRDefault="00BF53A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4D8751C" w14:textId="77777777" w:rsidR="00BF53A4" w:rsidRDefault="00BF53A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A2270EB" w14:textId="5652C794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0BF5B4C" w14:textId="081E46FB" w:rsidR="009D2E44" w:rsidRDefault="009D2E44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95D2E5" w14:textId="19261DD7" w:rsidR="009D2E44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</w:t>
            </w:r>
            <w:r w:rsidR="009D2E44">
              <w:rPr>
                <w:rFonts w:ascii="Montserrat" w:eastAsia="Montserrat" w:hAnsi="Montserrat" w:cs="Montserrat"/>
                <w:sz w:val="16"/>
                <w:szCs w:val="16"/>
              </w:rPr>
              <w:t>%</w:t>
            </w:r>
          </w:p>
          <w:p w14:paraId="68C4A89E" w14:textId="5B85B29A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321ABCB" w14:textId="2DC8492A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7AB8F7F" w14:textId="0BACE0AB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17F31C9" w14:textId="77777777" w:rsidR="00D817F4" w:rsidRDefault="00D817F4" w:rsidP="00BF53A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D14CD84" w14:textId="5C2E910B" w:rsidR="007F0C2F" w:rsidRDefault="007F0C2F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4CC8FD4B" w14:textId="55A9F9DD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4E38865" w14:textId="57F48739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AF46B59" w14:textId="6DC726C5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C2753EC" w14:textId="3F4058BA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DF0EE85" w14:textId="0125838B" w:rsidR="00D817F4" w:rsidRDefault="00D817F4" w:rsidP="00BF53A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D5A557" w14:textId="77777777" w:rsidR="00BF53A4" w:rsidRDefault="00BF53A4" w:rsidP="00BF53A4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F187734" w14:textId="08A1D0BF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2D1F479" w14:textId="207FADCD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5D3B5787" w14:textId="4899CFE0" w:rsidR="00E76819" w:rsidRDefault="00E7681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FC8AB8D" w14:textId="606A1EA1" w:rsidR="00E76819" w:rsidRDefault="00E7681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2260198" w14:textId="67180EC4" w:rsidR="00E76819" w:rsidRDefault="00E7681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0FB5A49" w14:textId="65C35744" w:rsidR="00E76819" w:rsidRDefault="00E7681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1F7C71D" w14:textId="699E5D3A" w:rsidR="00E76819" w:rsidRDefault="00E7681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B6B7506" w14:textId="64756A27" w:rsidR="00E76819" w:rsidRDefault="00E7681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776477E" w14:textId="2345445C" w:rsidR="00E76819" w:rsidRDefault="00E7681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5%</w:t>
            </w:r>
          </w:p>
          <w:p w14:paraId="335C4E45" w14:textId="77338687" w:rsidR="00E76819" w:rsidRDefault="00E7681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EBCE49A" w14:textId="77777777" w:rsidR="00E76819" w:rsidRDefault="00E7681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4A19B3AE" w14:textId="570F0701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68CA7AC" w14:textId="0D096A6C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3D446B4E" w14:textId="04D5606A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E06428" w14:textId="236EF500" w:rsidR="007A288C" w:rsidRDefault="007A288C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40F21E8" w14:textId="3394BA97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BC70F9D" w14:textId="4EAEF54B" w:rsidR="00640309" w:rsidRDefault="00640309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29051072" w14:textId="7B14C1D5" w:rsidR="00640309" w:rsidRDefault="00BC12B8" w:rsidP="00231173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10%</w:t>
            </w:r>
          </w:p>
          <w:p w14:paraId="23D80306" w14:textId="30F8C0EB" w:rsidR="00640309" w:rsidRDefault="00640309" w:rsidP="00640309">
            <w:pPr>
              <w:spacing w:line="276" w:lineRule="auto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5FD04FB" w14:textId="77777777" w:rsidR="00EC25D4" w:rsidRDefault="00EC25D4" w:rsidP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71732759" w14:textId="77777777" w:rsidR="00133EBE" w:rsidRDefault="00133EBE" w:rsidP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87B06D5" w14:textId="77777777" w:rsidR="00133EBE" w:rsidRDefault="00133EBE" w:rsidP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246C36E" w14:textId="77777777" w:rsidR="00133EBE" w:rsidRDefault="00133EBE" w:rsidP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5D9C8F57" w14:textId="77777777" w:rsidR="00133EBE" w:rsidRDefault="00133EBE" w:rsidP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163FF0D7" w14:textId="77777777" w:rsidR="00133EBE" w:rsidRDefault="00133EBE" w:rsidP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651E0DBE" w14:textId="77777777" w:rsidR="00133EBE" w:rsidRDefault="00133EBE" w:rsidP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</w:p>
          <w:p w14:paraId="015FFBF2" w14:textId="1718D7C8" w:rsidR="00133EBE" w:rsidRDefault="00133EBE" w:rsidP="00BF53A4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16"/>
                <w:szCs w:val="16"/>
              </w:rPr>
            </w:pPr>
            <w:r>
              <w:rPr>
                <w:rFonts w:ascii="Montserrat" w:eastAsia="Montserrat" w:hAnsi="Montserrat" w:cs="Montserrat"/>
                <w:sz w:val="16"/>
                <w:szCs w:val="16"/>
              </w:rPr>
              <w:t>10%</w:t>
            </w:r>
          </w:p>
        </w:tc>
      </w:tr>
    </w:tbl>
    <w:p w14:paraId="003D0118" w14:textId="77777777" w:rsidR="00124564" w:rsidRDefault="00124564">
      <w:pPr>
        <w:jc w:val="both"/>
        <w:rPr>
          <w:sz w:val="2"/>
          <w:szCs w:val="2"/>
        </w:rPr>
      </w:pPr>
    </w:p>
    <w:tbl>
      <w:tblPr>
        <w:tblStyle w:val="aa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5377BA02" w14:textId="77777777">
        <w:tc>
          <w:tcPr>
            <w:tcW w:w="12996" w:type="dxa"/>
            <w:shd w:val="clear" w:color="auto" w:fill="BC955C"/>
          </w:tcPr>
          <w:p w14:paraId="3F5FA633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lastRenderedPageBreak/>
              <w:t>Estudio independiente</w:t>
            </w:r>
          </w:p>
        </w:tc>
      </w:tr>
      <w:tr w:rsidR="00124564" w14:paraId="756E52C3" w14:textId="77777777">
        <w:tc>
          <w:tcPr>
            <w:tcW w:w="12996" w:type="dxa"/>
          </w:tcPr>
          <w:p w14:paraId="3327D1E4" w14:textId="77777777" w:rsidR="00124564" w:rsidRDefault="00130740">
            <w:pPr>
              <w:numPr>
                <w:ilvl w:val="0"/>
                <w:numId w:val="2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 </w:t>
            </w:r>
            <w:r w:rsidR="00517826">
              <w:rPr>
                <w:rFonts w:ascii="Montserrat" w:eastAsia="Montserrat" w:hAnsi="Montserrat" w:cs="Montserrat"/>
                <w:sz w:val="20"/>
                <w:szCs w:val="20"/>
              </w:rPr>
              <w:t>El alumno analiza, investiga y reflexiona sobre la responsabilidad que tienen como ciudadanos y ciudadanas dentro de la sociedad en que se desenvuelve y como mejoraría la convivencia en ella.</w:t>
            </w:r>
          </w:p>
          <w:p w14:paraId="19ABF8A3" w14:textId="77777777" w:rsidR="00517826" w:rsidRPr="00517826" w:rsidRDefault="00517826" w:rsidP="00517826">
            <w:pPr>
              <w:numPr>
                <w:ilvl w:val="0"/>
                <w:numId w:val="2"/>
              </w:num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Práctica los valores del respeto, responsabilidad y honestidad, dentro de las estrategias que integran las progresiones de la Unidad.</w:t>
            </w:r>
          </w:p>
        </w:tc>
      </w:tr>
    </w:tbl>
    <w:p w14:paraId="246A02F8" w14:textId="73C73574" w:rsidR="00124564" w:rsidRDefault="00124564">
      <w:pPr>
        <w:jc w:val="both"/>
      </w:pPr>
    </w:p>
    <w:tbl>
      <w:tblPr>
        <w:tblStyle w:val="ab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996"/>
      </w:tblGrid>
      <w:tr w:rsidR="00124564" w14:paraId="3F44655D" w14:textId="77777777">
        <w:tc>
          <w:tcPr>
            <w:tcW w:w="12996" w:type="dxa"/>
            <w:shd w:val="clear" w:color="auto" w:fill="BC955C"/>
          </w:tcPr>
          <w:p w14:paraId="1200AEF3" w14:textId="7CBB9093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Retroalimentación de la práctica docente</w:t>
            </w:r>
          </w:p>
        </w:tc>
      </w:tr>
      <w:tr w:rsidR="00124564" w14:paraId="0F124606" w14:textId="77777777">
        <w:tc>
          <w:tcPr>
            <w:tcW w:w="12996" w:type="dxa"/>
          </w:tcPr>
          <w:p w14:paraId="06069F22" w14:textId="631E5636" w:rsidR="00E54BD2" w:rsidRDefault="00956A40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Una vez realizadas las actividades</w:t>
            </w:r>
            <w:r w:rsidR="00CD4276">
              <w:rPr>
                <w:rFonts w:ascii="Montserrat" w:eastAsia="Montserrat" w:hAnsi="Montserrat" w:cs="Montserrat"/>
                <w:sz w:val="20"/>
                <w:szCs w:val="20"/>
              </w:rPr>
              <w:t xml:space="preserve"> de aprendizaje propuestas, en esta sección se identificarán aquellos aspectos susceptibles de mejora en futuras planeaciones. Algunas preguntas detonadoras que pueden guiar este apartado son:</w:t>
            </w:r>
          </w:p>
          <w:p w14:paraId="59D166D6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¿Cómo valoraría el desarrollo de las actividades de aprendizaje?</w:t>
            </w:r>
          </w:p>
          <w:p w14:paraId="41D388D8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 xml:space="preserve">¿Cuál </w:t>
            </w:r>
            <w:r w:rsidRPr="00CD4276">
              <w:rPr>
                <w:rFonts w:ascii="Montserrat" w:eastAsia="Montserrat" w:hAnsi="Montserrat" w:cs="Montserrat"/>
                <w:sz w:val="20"/>
                <w:szCs w:val="20"/>
              </w:rPr>
              <w:t>fue la retroalimentación del estudiantado frente a la sesión?</w:t>
            </w:r>
          </w:p>
          <w:p w14:paraId="354B5893" w14:textId="77777777" w:rsidR="00CD4276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¿Cuáles fueron los aciertos y las dificultades frente a los que usted, su estudiantado o la comunidad se encontraron?</w:t>
            </w:r>
          </w:p>
          <w:p w14:paraId="70F200B6" w14:textId="5BC34C21" w:rsidR="00CD4276" w:rsidRPr="00E54BD2" w:rsidRDefault="00CD4276" w:rsidP="00956A40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¿Qué aspectos se necesitan modificar en futuras sesiones y cuales se deben mantener?</w:t>
            </w:r>
          </w:p>
        </w:tc>
      </w:tr>
    </w:tbl>
    <w:p w14:paraId="4B150A0E" w14:textId="77777777" w:rsidR="00124564" w:rsidRDefault="00124564">
      <w:pPr>
        <w:jc w:val="both"/>
        <w:rPr>
          <w:sz w:val="2"/>
          <w:szCs w:val="2"/>
        </w:rPr>
      </w:pPr>
    </w:p>
    <w:p w14:paraId="012F8592" w14:textId="0E6AB76C" w:rsidR="00124564" w:rsidRDefault="005C47AD">
      <w:pPr>
        <w:jc w:val="both"/>
        <w:rPr>
          <w:sz w:val="2"/>
          <w:szCs w:val="2"/>
        </w:rPr>
      </w:pPr>
      <w:r>
        <w:rPr>
          <w:rFonts w:ascii="Adelle Sans Light" w:hAnsi="Adelle Sans Light"/>
          <w:noProof/>
          <w:color w:val="595959" w:themeColor="text1" w:themeTint="A6"/>
        </w:rPr>
        <w:drawing>
          <wp:anchor distT="0" distB="0" distL="114300" distR="114300" simplePos="0" relativeHeight="251662336" behindDoc="1" locked="0" layoutInCell="1" allowOverlap="1" wp14:anchorId="7A6C8291" wp14:editId="1CBCF94B">
            <wp:simplePos x="0" y="0"/>
            <wp:positionH relativeFrom="margin">
              <wp:posOffset>998855</wp:posOffset>
            </wp:positionH>
            <wp:positionV relativeFrom="paragraph">
              <wp:posOffset>5080</wp:posOffset>
            </wp:positionV>
            <wp:extent cx="2377440" cy="969759"/>
            <wp:effectExtent l="0" t="0" r="3810" b="1905"/>
            <wp:wrapNone/>
            <wp:docPr id="810880852" name="Imagen 810880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ezc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9697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c"/>
        <w:tblW w:w="129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98"/>
        <w:gridCol w:w="6498"/>
      </w:tblGrid>
      <w:tr w:rsidR="00124564" w14:paraId="0F618FCD" w14:textId="77777777">
        <w:tc>
          <w:tcPr>
            <w:tcW w:w="6498" w:type="dxa"/>
          </w:tcPr>
          <w:p w14:paraId="3D317499" w14:textId="07493BD6" w:rsidR="00124564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RESPONSABLE ADMINISTRATIVO</w:t>
            </w:r>
          </w:p>
          <w:p w14:paraId="5E050399" w14:textId="66F2DF3B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0C75BCC0" w14:textId="77777777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1723D449" w14:textId="2AE9F799" w:rsidR="00CD4276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ING. EMILIO ZAMITIZ CALDERÓN</w:t>
            </w:r>
          </w:p>
        </w:tc>
        <w:tc>
          <w:tcPr>
            <w:tcW w:w="6498" w:type="dxa"/>
          </w:tcPr>
          <w:p w14:paraId="5493A85F" w14:textId="11D2B5F4" w:rsidR="00124564" w:rsidRDefault="00B9497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CAA17A2" wp14:editId="29A1A18E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-7197</wp:posOffset>
                  </wp:positionV>
                  <wp:extent cx="1427481" cy="579120"/>
                  <wp:effectExtent l="0" t="0" r="127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813" cy="580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AF1E2A" w14:textId="77777777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3C2504BA" w14:textId="77777777" w:rsidR="00124564" w:rsidRDefault="00124564">
            <w:pPr>
              <w:spacing w:line="276" w:lineRule="auto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14:paraId="73333ABE" w14:textId="67B5958D" w:rsidR="00124564" w:rsidRDefault="00CD4276" w:rsidP="00CD4276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sz w:val="20"/>
                <w:szCs w:val="20"/>
              </w:rPr>
              <w:t>ANGEL OCÁNICO DÍAZ</w:t>
            </w:r>
          </w:p>
        </w:tc>
      </w:tr>
      <w:tr w:rsidR="00124564" w14:paraId="19D7601B" w14:textId="77777777">
        <w:tc>
          <w:tcPr>
            <w:tcW w:w="6498" w:type="dxa"/>
            <w:shd w:val="clear" w:color="auto" w:fill="BC955C"/>
          </w:tcPr>
          <w:p w14:paraId="2CD659DB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Revisión de la autoridad académica</w:t>
            </w:r>
          </w:p>
        </w:tc>
        <w:tc>
          <w:tcPr>
            <w:tcW w:w="6498" w:type="dxa"/>
            <w:shd w:val="clear" w:color="auto" w:fill="BC955C"/>
          </w:tcPr>
          <w:p w14:paraId="3641EABF" w14:textId="77777777" w:rsidR="00124564" w:rsidRDefault="00130740">
            <w:pPr>
              <w:spacing w:line="276" w:lineRule="auto"/>
              <w:jc w:val="center"/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FFFFFF"/>
                <w:sz w:val="20"/>
                <w:szCs w:val="20"/>
              </w:rPr>
              <w:t>Firma Docente</w:t>
            </w:r>
          </w:p>
        </w:tc>
      </w:tr>
    </w:tbl>
    <w:p w14:paraId="00EA6EAF" w14:textId="391E9C9C" w:rsidR="00BB0B53" w:rsidRPr="009B34EA" w:rsidRDefault="00BB0B53" w:rsidP="009B34EA">
      <w:pPr>
        <w:rPr>
          <w:sz w:val="40"/>
          <w:szCs w:val="40"/>
        </w:rPr>
      </w:pPr>
    </w:p>
    <w:sectPr w:rsidR="00BB0B53" w:rsidRPr="009B34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7" w:bottom="1701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B1B28" w14:textId="77777777" w:rsidR="007B753F" w:rsidRDefault="007B753F">
      <w:pPr>
        <w:spacing w:after="0" w:line="240" w:lineRule="auto"/>
      </w:pPr>
      <w:r>
        <w:separator/>
      </w:r>
    </w:p>
  </w:endnote>
  <w:endnote w:type="continuationSeparator" w:id="0">
    <w:p w14:paraId="0E42C177" w14:textId="77777777" w:rsidR="007B753F" w:rsidRDefault="007B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rlito">
    <w:altName w:val="MS Gothic"/>
    <w:charset w:val="00"/>
    <w:family w:val="swiss"/>
    <w:pitch w:val="variable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delle Sans Light">
    <w:altName w:val="Calibri"/>
    <w:panose1 w:val="00000000000000000000"/>
    <w:charset w:val="4D"/>
    <w:family w:val="auto"/>
    <w:notTrueType/>
    <w:pitch w:val="variable"/>
    <w:sig w:usb0="00000001" w:usb1="00000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47C9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9BB8E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60907" w14:textId="77777777" w:rsidR="00F859FD" w:rsidRDefault="00F859F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A7015" w14:textId="77777777" w:rsidR="007B753F" w:rsidRDefault="007B753F">
      <w:pPr>
        <w:spacing w:after="0" w:line="240" w:lineRule="auto"/>
      </w:pPr>
      <w:r>
        <w:separator/>
      </w:r>
    </w:p>
  </w:footnote>
  <w:footnote w:type="continuationSeparator" w:id="0">
    <w:p w14:paraId="55F6E90F" w14:textId="77777777" w:rsidR="007B753F" w:rsidRDefault="007B7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5AE661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1C0993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791.25pt;height:611.25pt;z-index:-251657728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3E75DC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367BBD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7" type="#_x0000_t75" alt="" style="position:absolute;margin-left:0;margin-top:0;width:791.25pt;height:611.25pt;z-index:-251659776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426CD" w14:textId="77777777" w:rsidR="00F859F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pict w14:anchorId="442703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" style="position:absolute;margin-left:0;margin-top:0;width:791.25pt;height:611.25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8D0D4C"/>
    <w:multiLevelType w:val="multilevel"/>
    <w:tmpl w:val="A01E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7036130"/>
    <w:multiLevelType w:val="hybridMultilevel"/>
    <w:tmpl w:val="90800B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F5B42"/>
    <w:multiLevelType w:val="hybridMultilevel"/>
    <w:tmpl w:val="8084C0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3718A"/>
    <w:multiLevelType w:val="hybridMultilevel"/>
    <w:tmpl w:val="F4CAA0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A6122"/>
    <w:multiLevelType w:val="multilevel"/>
    <w:tmpl w:val="537AE0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38E5407"/>
    <w:multiLevelType w:val="hybridMultilevel"/>
    <w:tmpl w:val="C87E0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23485"/>
    <w:multiLevelType w:val="multilevel"/>
    <w:tmpl w:val="19EE43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F4D5AA3"/>
    <w:multiLevelType w:val="hybridMultilevel"/>
    <w:tmpl w:val="02FA81B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17601"/>
    <w:multiLevelType w:val="multilevel"/>
    <w:tmpl w:val="B65451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87801608">
    <w:abstractNumId w:val="4"/>
  </w:num>
  <w:num w:numId="2" w16cid:durableId="1143932592">
    <w:abstractNumId w:val="8"/>
  </w:num>
  <w:num w:numId="3" w16cid:durableId="1627808406">
    <w:abstractNumId w:val="0"/>
  </w:num>
  <w:num w:numId="4" w16cid:durableId="651983049">
    <w:abstractNumId w:val="6"/>
  </w:num>
  <w:num w:numId="5" w16cid:durableId="15430601">
    <w:abstractNumId w:val="5"/>
  </w:num>
  <w:num w:numId="6" w16cid:durableId="1412967170">
    <w:abstractNumId w:val="3"/>
  </w:num>
  <w:num w:numId="7" w16cid:durableId="2052461893">
    <w:abstractNumId w:val="2"/>
  </w:num>
  <w:num w:numId="8" w16cid:durableId="223416684">
    <w:abstractNumId w:val="1"/>
  </w:num>
  <w:num w:numId="9" w16cid:durableId="9458905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564"/>
    <w:rsid w:val="00011600"/>
    <w:rsid w:val="00042EF4"/>
    <w:rsid w:val="000448B8"/>
    <w:rsid w:val="00051359"/>
    <w:rsid w:val="00056497"/>
    <w:rsid w:val="000661C3"/>
    <w:rsid w:val="000D748F"/>
    <w:rsid w:val="000D7A7D"/>
    <w:rsid w:val="000E032B"/>
    <w:rsid w:val="00102267"/>
    <w:rsid w:val="00102698"/>
    <w:rsid w:val="001240E2"/>
    <w:rsid w:val="00124564"/>
    <w:rsid w:val="00130740"/>
    <w:rsid w:val="00133EBE"/>
    <w:rsid w:val="00154C9D"/>
    <w:rsid w:val="001E534C"/>
    <w:rsid w:val="00231173"/>
    <w:rsid w:val="00261C26"/>
    <w:rsid w:val="002665B6"/>
    <w:rsid w:val="002C4D1C"/>
    <w:rsid w:val="002C53C6"/>
    <w:rsid w:val="002E5B1E"/>
    <w:rsid w:val="00310FC7"/>
    <w:rsid w:val="00361DAC"/>
    <w:rsid w:val="003D3F9D"/>
    <w:rsid w:val="003F583E"/>
    <w:rsid w:val="00427C44"/>
    <w:rsid w:val="00472272"/>
    <w:rsid w:val="004B3AF3"/>
    <w:rsid w:val="004F0234"/>
    <w:rsid w:val="00507108"/>
    <w:rsid w:val="00517826"/>
    <w:rsid w:val="00521256"/>
    <w:rsid w:val="005518A4"/>
    <w:rsid w:val="00581D10"/>
    <w:rsid w:val="00585D90"/>
    <w:rsid w:val="0059258D"/>
    <w:rsid w:val="005C47AD"/>
    <w:rsid w:val="00640309"/>
    <w:rsid w:val="006468F2"/>
    <w:rsid w:val="0067082E"/>
    <w:rsid w:val="00690504"/>
    <w:rsid w:val="00697094"/>
    <w:rsid w:val="006C2A2B"/>
    <w:rsid w:val="00721FC1"/>
    <w:rsid w:val="00733FE9"/>
    <w:rsid w:val="007A288C"/>
    <w:rsid w:val="007B4FC0"/>
    <w:rsid w:val="007B753F"/>
    <w:rsid w:val="007F0C2F"/>
    <w:rsid w:val="008116BB"/>
    <w:rsid w:val="0084683A"/>
    <w:rsid w:val="008847D2"/>
    <w:rsid w:val="008D352B"/>
    <w:rsid w:val="0091497C"/>
    <w:rsid w:val="00920164"/>
    <w:rsid w:val="009225C3"/>
    <w:rsid w:val="00924D19"/>
    <w:rsid w:val="00932BD4"/>
    <w:rsid w:val="00956A40"/>
    <w:rsid w:val="009848C3"/>
    <w:rsid w:val="00995176"/>
    <w:rsid w:val="009A0330"/>
    <w:rsid w:val="009B34EA"/>
    <w:rsid w:val="009D2E44"/>
    <w:rsid w:val="00A061FB"/>
    <w:rsid w:val="00AD6E3C"/>
    <w:rsid w:val="00B34DBA"/>
    <w:rsid w:val="00B873A5"/>
    <w:rsid w:val="00B911ED"/>
    <w:rsid w:val="00B94974"/>
    <w:rsid w:val="00BB0B53"/>
    <w:rsid w:val="00BC12B8"/>
    <w:rsid w:val="00BD7911"/>
    <w:rsid w:val="00BE1740"/>
    <w:rsid w:val="00BF434C"/>
    <w:rsid w:val="00BF53A4"/>
    <w:rsid w:val="00C2416A"/>
    <w:rsid w:val="00C77CD5"/>
    <w:rsid w:val="00CA0136"/>
    <w:rsid w:val="00CA21B3"/>
    <w:rsid w:val="00CB7568"/>
    <w:rsid w:val="00CC4C1C"/>
    <w:rsid w:val="00CC6B09"/>
    <w:rsid w:val="00CD4276"/>
    <w:rsid w:val="00D243EF"/>
    <w:rsid w:val="00D715DE"/>
    <w:rsid w:val="00D73B22"/>
    <w:rsid w:val="00D817F4"/>
    <w:rsid w:val="00D840AB"/>
    <w:rsid w:val="00D91000"/>
    <w:rsid w:val="00DB5E2E"/>
    <w:rsid w:val="00DC0C1E"/>
    <w:rsid w:val="00DC7265"/>
    <w:rsid w:val="00DD2C10"/>
    <w:rsid w:val="00E07EF8"/>
    <w:rsid w:val="00E54BD2"/>
    <w:rsid w:val="00E64DF1"/>
    <w:rsid w:val="00E66759"/>
    <w:rsid w:val="00E76819"/>
    <w:rsid w:val="00EC25D4"/>
    <w:rsid w:val="00EF6F20"/>
    <w:rsid w:val="00F03F80"/>
    <w:rsid w:val="00F1340A"/>
    <w:rsid w:val="00F2733C"/>
    <w:rsid w:val="00F528D0"/>
    <w:rsid w:val="00F859FD"/>
    <w:rsid w:val="00FE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3ABC5"/>
  <w15:docId w15:val="{3430F717-60F4-4353-9AF4-041248E4F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959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2F1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F1959"/>
    <w:rPr>
      <w:color w:val="808080"/>
    </w:rPr>
  </w:style>
  <w:style w:type="paragraph" w:styleId="NormalWeb">
    <w:name w:val="Normal (Web)"/>
    <w:basedOn w:val="Normal"/>
    <w:uiPriority w:val="99"/>
    <w:unhideWhenUsed/>
    <w:rsid w:val="000A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6499"/>
  </w:style>
  <w:style w:type="paragraph" w:styleId="Piedepgina">
    <w:name w:val="footer"/>
    <w:basedOn w:val="Normal"/>
    <w:link w:val="PiedepginaCar"/>
    <w:uiPriority w:val="99"/>
    <w:unhideWhenUsed/>
    <w:rsid w:val="00E26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9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C726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B34E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 w:eastAsia="en-US"/>
    </w:rPr>
  </w:style>
  <w:style w:type="paragraph" w:customStyle="1" w:styleId="Default">
    <w:name w:val="Default"/>
    <w:rsid w:val="006C2A2B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733FE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3F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DlhRzcrrdzC2lw4qm24qcWrabA==">CgMxLjA4AHIhMWNaMGpJdGV3ME8tSGVQdERCanl3U3ZBVFdhRnE1ODB1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F74C4F-7E72-4E72-B9AB-D11189469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6</Pages>
  <Words>1583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 Mendoza Ruiz</dc:creator>
  <cp:lastModifiedBy>PC1</cp:lastModifiedBy>
  <cp:revision>29</cp:revision>
  <dcterms:created xsi:type="dcterms:W3CDTF">2023-08-22T16:15:00Z</dcterms:created>
  <dcterms:modified xsi:type="dcterms:W3CDTF">2024-10-19T18:50:00Z</dcterms:modified>
</cp:coreProperties>
</file>